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9409" w14:textId="77777777" w:rsidR="00B77C4E" w:rsidRPr="005B61F4" w:rsidRDefault="00B77C4E" w:rsidP="00081DFD">
      <w:pPr>
        <w:ind w:right="-55"/>
        <w:jc w:val="center"/>
        <w:rPr>
          <w:rFonts w:ascii="Helvetica" w:hAnsi="Helvetica" w:cs="Arial"/>
          <w:b/>
          <w:sz w:val="28"/>
          <w:szCs w:val="28"/>
        </w:rPr>
      </w:pPr>
    </w:p>
    <w:p w14:paraId="3768735F" w14:textId="6F78E4E2" w:rsidR="00081DFD" w:rsidRDefault="00081DFD" w:rsidP="00081DFD">
      <w:pPr>
        <w:ind w:right="-55"/>
        <w:jc w:val="center"/>
        <w:rPr>
          <w:rFonts w:ascii="Helvetica" w:hAnsi="Helvetica" w:cs="Arial"/>
          <w:b/>
          <w:sz w:val="44"/>
          <w:szCs w:val="44"/>
        </w:rPr>
      </w:pPr>
      <w:r w:rsidRPr="00885069">
        <w:rPr>
          <w:rFonts w:ascii="Helvetica" w:hAnsi="Helvetica" w:cs="Arial"/>
          <w:b/>
          <w:sz w:val="44"/>
          <w:szCs w:val="44"/>
        </w:rPr>
        <w:t>RMetS Awards for 2022</w:t>
      </w:r>
    </w:p>
    <w:p w14:paraId="25274B1A" w14:textId="77777777" w:rsidR="00B77C4E" w:rsidRPr="00B77C4E" w:rsidRDefault="00B77C4E" w:rsidP="00081DFD">
      <w:pPr>
        <w:ind w:right="-55"/>
        <w:jc w:val="center"/>
        <w:rPr>
          <w:rFonts w:ascii="Helvetica" w:hAnsi="Helvetica" w:cs="Arial"/>
          <w:b/>
          <w:sz w:val="24"/>
          <w:szCs w:val="24"/>
        </w:rPr>
      </w:pPr>
    </w:p>
    <w:p w14:paraId="428A1A64" w14:textId="77777777" w:rsidR="005B61F4" w:rsidRDefault="00081DFD" w:rsidP="00081DFD">
      <w:pPr>
        <w:ind w:right="-55"/>
        <w:jc w:val="center"/>
        <w:rPr>
          <w:rFonts w:ascii="Helvetica" w:hAnsi="Helvetica" w:cs="Arial"/>
          <w:b/>
          <w:sz w:val="44"/>
          <w:szCs w:val="44"/>
        </w:rPr>
      </w:pPr>
      <w:r w:rsidRPr="00081DFD">
        <w:rPr>
          <w:rFonts w:ascii="Helvetica" w:hAnsi="Helvetica" w:cs="Arial"/>
          <w:b/>
          <w:sz w:val="44"/>
          <w:szCs w:val="44"/>
        </w:rPr>
        <w:t xml:space="preserve">Malcolm Walker Award for New </w:t>
      </w:r>
    </w:p>
    <w:p w14:paraId="43FC0C16" w14:textId="5CFBCA3B" w:rsidR="00081DFD" w:rsidRDefault="00081DFD" w:rsidP="00081DFD">
      <w:pPr>
        <w:ind w:right="-55"/>
        <w:jc w:val="center"/>
        <w:rPr>
          <w:rFonts w:ascii="Helvetica" w:hAnsi="Helvetica" w:cs="Arial"/>
          <w:sz w:val="20"/>
          <w:lang w:val="en-US" w:eastAsia="en-US"/>
        </w:rPr>
      </w:pPr>
      <w:r w:rsidRPr="00081DFD">
        <w:rPr>
          <w:rFonts w:ascii="Helvetica" w:hAnsi="Helvetica" w:cs="Arial"/>
          <w:b/>
          <w:sz w:val="44"/>
          <w:szCs w:val="44"/>
        </w:rPr>
        <w:t xml:space="preserve">Environmental Researchers </w:t>
      </w:r>
      <w:r w:rsidRPr="00885069">
        <w:rPr>
          <w:rFonts w:ascii="Helvetica" w:hAnsi="Helvetica" w:cs="Arial"/>
          <w:b/>
          <w:sz w:val="44"/>
          <w:szCs w:val="44"/>
        </w:rPr>
        <w:t>Application</w:t>
      </w:r>
      <w:r>
        <w:rPr>
          <w:rFonts w:ascii="Helvetica" w:hAnsi="Helvetica" w:cs="Arial"/>
          <w:b/>
          <w:sz w:val="44"/>
          <w:szCs w:val="44"/>
        </w:rPr>
        <w:t xml:space="preserve"> Form</w:t>
      </w:r>
    </w:p>
    <w:p w14:paraId="05A7DC6E" w14:textId="37E76AE1" w:rsidR="000515B2" w:rsidRPr="00885069" w:rsidRDefault="00BD6FE9" w:rsidP="007B3B3D">
      <w:pPr>
        <w:spacing w:before="240"/>
        <w:jc w:val="both"/>
        <w:rPr>
          <w:rFonts w:ascii="Helvetica" w:hAnsi="Helvetica" w:cs="Arial"/>
          <w:sz w:val="20"/>
        </w:rPr>
      </w:pPr>
      <w:r w:rsidRPr="00885069">
        <w:rPr>
          <w:rFonts w:ascii="Helvetica" w:hAnsi="Helvetica"/>
          <w:noProof/>
          <w:lang w:val="en-US" w:eastAsia="en-US"/>
        </w:rPr>
        <w:drawing>
          <wp:anchor distT="0" distB="0" distL="114300" distR="114300" simplePos="0" relativeHeight="251658240" behindDoc="0" locked="0" layoutInCell="1" allowOverlap="1" wp14:anchorId="1796D290" wp14:editId="1018A87F">
            <wp:simplePos x="0" y="0"/>
            <wp:positionH relativeFrom="page">
              <wp:posOffset>0</wp:posOffset>
            </wp:positionH>
            <wp:positionV relativeFrom="page">
              <wp:posOffset>10571</wp:posOffset>
            </wp:positionV>
            <wp:extent cx="7560310" cy="1171575"/>
            <wp:effectExtent l="0" t="0" r="2540" b="9525"/>
            <wp:wrapSquare wrapText="bothSides"/>
            <wp:docPr id="3" name="Picture 3" descr="WORD-Pag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Page-hea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5B2" w:rsidRPr="00885069">
        <w:rPr>
          <w:rFonts w:ascii="Helvetica" w:hAnsi="Helvetica" w:cs="Arial"/>
          <w:sz w:val="20"/>
          <w:lang w:val="en-US" w:eastAsia="en-US"/>
        </w:rPr>
        <w:t>The Royal Meteorological Society recognises and rewards excellence, through its medals</w:t>
      </w:r>
      <w:r w:rsidR="002C1589">
        <w:rPr>
          <w:rFonts w:ascii="Helvetica" w:hAnsi="Helvetica" w:cs="Arial"/>
          <w:sz w:val="20"/>
          <w:lang w:val="en-US" w:eastAsia="en-US"/>
        </w:rPr>
        <w:t xml:space="preserve"> and</w:t>
      </w:r>
      <w:r w:rsidR="000515B2" w:rsidRPr="00885069">
        <w:rPr>
          <w:rFonts w:ascii="Helvetica" w:hAnsi="Helvetica" w:cs="Arial"/>
          <w:sz w:val="20"/>
          <w:lang w:val="en-US" w:eastAsia="en-US"/>
        </w:rPr>
        <w:t xml:space="preserve"> awards, to people and teams who have made outstanding and exceptional contributions to meteorology and related disciplines. </w:t>
      </w:r>
      <w:r w:rsidR="000515B2" w:rsidRPr="00885069">
        <w:rPr>
          <w:rFonts w:ascii="Helvetica" w:hAnsi="Helvetica" w:cs="Arial"/>
          <w:sz w:val="20"/>
        </w:rPr>
        <w:t xml:space="preserve">The Society’s awards reflect the breadth of work in the meteorological community and it can be one of the most rewarding activities to honour peers and colleagues for their contributions to the science and profession, and through education and outreach. There are awards that recognise distinguished careers, honour outstanding contributions and reward important and original contributions of early-career scientists. </w:t>
      </w:r>
    </w:p>
    <w:p w14:paraId="6B4643D0" w14:textId="2B69AFAD" w:rsidR="00741C25" w:rsidRPr="00BB43BE" w:rsidRDefault="00741C25" w:rsidP="007B3B3D">
      <w:pPr>
        <w:spacing w:before="240"/>
        <w:jc w:val="both"/>
        <w:rPr>
          <w:rFonts w:ascii="Helvetica" w:hAnsi="Helvetica" w:cs="Arial"/>
          <w:b/>
          <w:bCs/>
          <w:sz w:val="20"/>
          <w:lang w:val="en-US" w:eastAsia="en-US"/>
        </w:rPr>
      </w:pPr>
      <w:r w:rsidRPr="00885069">
        <w:rPr>
          <w:rFonts w:ascii="Helvetica" w:hAnsi="Helvetica" w:cs="Arial"/>
          <w:sz w:val="20"/>
          <w:lang w:val="en-US" w:eastAsia="en-US"/>
        </w:rPr>
        <w:t xml:space="preserve">We are incredibly proud of the work and achievements of all our award winners. Over recent decades the nature and extent of contributions of our members has broadened substantially, as meteorology and related disciplines have become more central to education, business and policy. </w:t>
      </w:r>
      <w:r w:rsidRPr="00BB43BE">
        <w:rPr>
          <w:rFonts w:ascii="Helvetica" w:hAnsi="Helvetica" w:cs="Arial"/>
          <w:b/>
          <w:bCs/>
          <w:sz w:val="20"/>
          <w:lang w:val="en-US" w:eastAsia="en-US"/>
        </w:rPr>
        <w:t>It’s important to the Society that our awards continue to reflect the breadth of work in the meteorological community, as well as maintaining a link to more than 170 years of Society history.</w:t>
      </w:r>
      <w:r w:rsidRPr="00885069">
        <w:rPr>
          <w:rFonts w:ascii="Helvetica" w:hAnsi="Helvetica" w:cs="Arial"/>
          <w:sz w:val="20"/>
          <w:lang w:val="en-US" w:eastAsia="en-US"/>
        </w:rPr>
        <w:t xml:space="preserve"> Therefore in 2021 we carried out an audit and membership survey to help us build a modernised portfolio. </w:t>
      </w:r>
      <w:r w:rsidRPr="00BB43BE">
        <w:rPr>
          <w:rFonts w:ascii="Helvetica" w:hAnsi="Helvetica" w:cs="Arial"/>
          <w:b/>
          <w:bCs/>
          <w:sz w:val="20"/>
          <w:lang w:val="en-US" w:eastAsia="en-US"/>
        </w:rPr>
        <w:t xml:space="preserve">We are now ready to launch this in 2022. </w:t>
      </w:r>
    </w:p>
    <w:p w14:paraId="77413974" w14:textId="77777777" w:rsidR="00A90CD0" w:rsidRPr="00885069" w:rsidRDefault="00A90CD0" w:rsidP="007B3B3D">
      <w:pPr>
        <w:spacing w:before="240"/>
        <w:jc w:val="both"/>
        <w:rPr>
          <w:rFonts w:ascii="Helvetica" w:hAnsi="Helvetica" w:cs="Arial"/>
          <w:sz w:val="20"/>
        </w:rPr>
      </w:pPr>
      <w:r w:rsidRPr="00885069">
        <w:rPr>
          <w:rFonts w:ascii="Helvetica" w:hAnsi="Helvetica" w:cs="Arial"/>
          <w:sz w:val="20"/>
        </w:rPr>
        <w:t xml:space="preserve">Our basic principles of recognising and rewarding excellence to people and teams who have made outstanding and exceptional contributions to meteorology and related disciplines have not changed. Members told us that they would like to see a </w:t>
      </w:r>
      <w:r w:rsidRPr="00E772C5">
        <w:rPr>
          <w:rFonts w:ascii="Helvetica" w:hAnsi="Helvetica" w:cs="Arial"/>
          <w:b/>
          <w:bCs/>
          <w:sz w:val="20"/>
        </w:rPr>
        <w:t>broader range of awards</w:t>
      </w:r>
      <w:r w:rsidRPr="00885069">
        <w:rPr>
          <w:rFonts w:ascii="Helvetica" w:hAnsi="Helvetica" w:cs="Arial"/>
          <w:sz w:val="20"/>
        </w:rPr>
        <w:t xml:space="preserve">, so we have added awards recognising innovation in use of observations and instrumentation and in use of models, computational tools and visualisation. Members told us that </w:t>
      </w:r>
      <w:r w:rsidRPr="00E772C5">
        <w:rPr>
          <w:rFonts w:ascii="Helvetica" w:hAnsi="Helvetica" w:cs="Arial"/>
          <w:b/>
          <w:bCs/>
          <w:sz w:val="20"/>
        </w:rPr>
        <w:t>awards and monetary prizes for early-career achievements</w:t>
      </w:r>
      <w:r w:rsidRPr="00885069">
        <w:rPr>
          <w:rFonts w:ascii="Helvetica" w:hAnsi="Helvetica" w:cs="Arial"/>
          <w:sz w:val="20"/>
        </w:rPr>
        <w:t xml:space="preserve"> were particularly helpful for career development. We have added an early career communication award and focussed our monetary prizes on early career awards. We have also slightly amended the remit of some of our existing awards to make these </w:t>
      </w:r>
      <w:r w:rsidRPr="00770870">
        <w:rPr>
          <w:rFonts w:ascii="Helvetica" w:hAnsi="Helvetica" w:cs="Arial"/>
          <w:b/>
          <w:bCs/>
          <w:sz w:val="20"/>
        </w:rPr>
        <w:t>accessible to a broader range of nominees</w:t>
      </w:r>
      <w:r w:rsidRPr="00885069">
        <w:rPr>
          <w:rFonts w:ascii="Helvetica" w:hAnsi="Helvetica" w:cs="Arial"/>
          <w:sz w:val="20"/>
        </w:rPr>
        <w:t>, including co-authors and teams/collaborations.</w:t>
      </w:r>
    </w:p>
    <w:p w14:paraId="1C46018B" w14:textId="3E6A3174" w:rsidR="00A90CD0" w:rsidRDefault="00A90CD0" w:rsidP="007B3B3D">
      <w:pPr>
        <w:spacing w:before="240"/>
        <w:jc w:val="both"/>
        <w:rPr>
          <w:rFonts w:ascii="Helvetica" w:hAnsi="Helvetica" w:cs="Arial"/>
          <w:sz w:val="20"/>
        </w:rPr>
      </w:pPr>
      <w:r w:rsidRPr="00885069">
        <w:rPr>
          <w:rFonts w:ascii="Helvetica" w:hAnsi="Helvetica" w:cs="Arial"/>
          <w:sz w:val="20"/>
        </w:rPr>
        <w:t xml:space="preserve">Our members told us it was sometimes difficult to find the right award for the person you want to nominate so we have </w:t>
      </w:r>
      <w:r w:rsidRPr="00770870">
        <w:rPr>
          <w:rFonts w:ascii="Helvetica" w:hAnsi="Helvetica" w:cs="Arial"/>
          <w:b/>
          <w:bCs/>
          <w:sz w:val="20"/>
        </w:rPr>
        <w:t>grouped our new portfolio into 4 sections</w:t>
      </w:r>
      <w:r w:rsidRPr="00885069">
        <w:rPr>
          <w:rFonts w:ascii="Helvetica" w:hAnsi="Helvetica" w:cs="Arial"/>
          <w:sz w:val="20"/>
        </w:rPr>
        <w:t xml:space="preserve"> based on the activities of the Society and its members: “</w:t>
      </w:r>
      <w:r w:rsidRPr="00770870">
        <w:rPr>
          <w:rFonts w:ascii="Helvetica" w:hAnsi="Helvetica" w:cs="Arial"/>
          <w:b/>
          <w:bCs/>
          <w:sz w:val="20"/>
        </w:rPr>
        <w:t>Advancing Science</w:t>
      </w:r>
      <w:r w:rsidRPr="00885069">
        <w:rPr>
          <w:rFonts w:ascii="Helvetica" w:hAnsi="Helvetica" w:cs="Arial"/>
          <w:sz w:val="20"/>
        </w:rPr>
        <w:t>”, “</w:t>
      </w:r>
      <w:r w:rsidRPr="00770870">
        <w:rPr>
          <w:rFonts w:ascii="Helvetica" w:hAnsi="Helvetica" w:cs="Arial"/>
          <w:b/>
          <w:bCs/>
          <w:sz w:val="20"/>
        </w:rPr>
        <w:t>Educating, Inspiring and Enthusing</w:t>
      </w:r>
      <w:r w:rsidRPr="00885069">
        <w:rPr>
          <w:rFonts w:ascii="Helvetica" w:hAnsi="Helvetica" w:cs="Arial"/>
          <w:sz w:val="20"/>
        </w:rPr>
        <w:t>”, “</w:t>
      </w:r>
      <w:r w:rsidRPr="00770870">
        <w:rPr>
          <w:rFonts w:ascii="Helvetica" w:hAnsi="Helvetica" w:cs="Arial"/>
          <w:b/>
          <w:bCs/>
          <w:sz w:val="20"/>
        </w:rPr>
        <w:t>Impact on Science, policy and society</w:t>
      </w:r>
      <w:r w:rsidRPr="00885069">
        <w:rPr>
          <w:rFonts w:ascii="Helvetica" w:hAnsi="Helvetica" w:cs="Arial"/>
          <w:sz w:val="20"/>
        </w:rPr>
        <w:t>”, and “</w:t>
      </w:r>
      <w:r w:rsidRPr="00770870">
        <w:rPr>
          <w:rFonts w:ascii="Helvetica" w:hAnsi="Helvetica" w:cs="Arial"/>
          <w:b/>
          <w:bCs/>
          <w:sz w:val="20"/>
        </w:rPr>
        <w:t>Contribution or Service to the Society or Profession</w:t>
      </w:r>
      <w:r w:rsidRPr="00885069">
        <w:rPr>
          <w:rFonts w:ascii="Helvetica" w:hAnsi="Helvetica" w:cs="Arial"/>
          <w:sz w:val="20"/>
        </w:rPr>
        <w:t xml:space="preserve">”. </w:t>
      </w:r>
    </w:p>
    <w:p w14:paraId="355F5FB9" w14:textId="77777777" w:rsidR="00F26BAA" w:rsidRPr="00885069" w:rsidRDefault="00F26BAA" w:rsidP="007B3B3D">
      <w:pPr>
        <w:spacing w:before="240"/>
        <w:jc w:val="both"/>
        <w:rPr>
          <w:rFonts w:ascii="Helvetica" w:hAnsi="Helvetica" w:cs="Arial"/>
          <w:sz w:val="20"/>
        </w:rPr>
      </w:pPr>
    </w:p>
    <w:p w14:paraId="6B8CF5AE" w14:textId="77777777" w:rsidR="00741C25" w:rsidRPr="00885069" w:rsidRDefault="00741C25" w:rsidP="00885069">
      <w:pPr>
        <w:jc w:val="both"/>
        <w:rPr>
          <w:rFonts w:ascii="Helvetica" w:hAnsi="Helvetica" w:cs="Arial"/>
          <w:sz w:val="20"/>
        </w:rPr>
      </w:pPr>
    </w:p>
    <w:p w14:paraId="157A7ACE" w14:textId="77777777" w:rsidR="005B61F4" w:rsidRDefault="00394810" w:rsidP="005B61F4">
      <w:pPr>
        <w:pStyle w:val="ListParagraph"/>
        <w:spacing w:line="276" w:lineRule="auto"/>
        <w:ind w:left="0"/>
        <w:jc w:val="center"/>
        <w:rPr>
          <w:rFonts w:ascii="Helvetica" w:hAnsi="Helvetica" w:cs="Arial"/>
          <w:b/>
          <w:sz w:val="24"/>
          <w:szCs w:val="24"/>
        </w:rPr>
      </w:pPr>
      <w:r w:rsidRPr="00B77C4E">
        <w:rPr>
          <w:rFonts w:ascii="Helvetica" w:hAnsi="Helvetica" w:cs="Arial"/>
          <w:b/>
          <w:sz w:val="24"/>
          <w:szCs w:val="24"/>
        </w:rPr>
        <w:t xml:space="preserve">APPLICATIONS FOR THE MALCOLM WALKER AWARD </w:t>
      </w:r>
    </w:p>
    <w:p w14:paraId="4228476A" w14:textId="61BAD534" w:rsidR="000515B2" w:rsidRDefault="00394810" w:rsidP="005B61F4">
      <w:pPr>
        <w:pStyle w:val="ListParagraph"/>
        <w:spacing w:line="276" w:lineRule="auto"/>
        <w:ind w:left="0"/>
        <w:jc w:val="center"/>
        <w:rPr>
          <w:rFonts w:ascii="Helvetica" w:hAnsi="Helvetica" w:cs="Arial"/>
          <w:b/>
          <w:sz w:val="24"/>
          <w:szCs w:val="24"/>
        </w:rPr>
      </w:pPr>
      <w:r w:rsidRPr="00B77C4E">
        <w:rPr>
          <w:rFonts w:ascii="Helvetica" w:hAnsi="Helvetica" w:cs="Arial"/>
          <w:b/>
          <w:sz w:val="24"/>
          <w:szCs w:val="24"/>
        </w:rPr>
        <w:t>FOR NEW ENVIRONMENTAL RESEARCHERS</w:t>
      </w:r>
    </w:p>
    <w:p w14:paraId="18826224" w14:textId="77777777" w:rsidR="005B61F4" w:rsidRPr="00B77C4E" w:rsidRDefault="005B61F4" w:rsidP="005B61F4">
      <w:pPr>
        <w:pStyle w:val="ListParagraph"/>
        <w:spacing w:line="276" w:lineRule="auto"/>
        <w:ind w:left="0"/>
        <w:jc w:val="center"/>
        <w:rPr>
          <w:rFonts w:ascii="Helvetica" w:hAnsi="Helvetica" w:cs="Arial"/>
          <w:b/>
          <w:sz w:val="24"/>
          <w:szCs w:val="24"/>
        </w:rPr>
      </w:pPr>
    </w:p>
    <w:p w14:paraId="6054C94E" w14:textId="37D36A48" w:rsidR="000515B2" w:rsidRPr="00E83BA1" w:rsidRDefault="000515B2" w:rsidP="00855B1A">
      <w:pPr>
        <w:spacing w:before="120" w:line="276" w:lineRule="auto"/>
        <w:jc w:val="both"/>
        <w:rPr>
          <w:rFonts w:ascii="Helvetica" w:hAnsi="Helvetica" w:cs="Arial"/>
          <w:sz w:val="20"/>
        </w:rPr>
      </w:pPr>
      <w:r w:rsidRPr="00E83BA1">
        <w:rPr>
          <w:rFonts w:ascii="Helvetica" w:hAnsi="Helvetica" w:cs="Arial"/>
          <w:b/>
          <w:sz w:val="20"/>
        </w:rPr>
        <w:t xml:space="preserve">The </w:t>
      </w:r>
      <w:r w:rsidR="00735363" w:rsidRPr="00E83BA1">
        <w:rPr>
          <w:rFonts w:ascii="Helvetica" w:hAnsi="Helvetica" w:cs="Arial"/>
          <w:b/>
          <w:sz w:val="20"/>
        </w:rPr>
        <w:t>Malcolm Walker Award for New Environmental Researchers</w:t>
      </w:r>
      <w:r w:rsidR="005B61F4">
        <w:rPr>
          <w:rFonts w:ascii="Helvetica" w:hAnsi="Helvetica" w:cs="Arial"/>
          <w:b/>
          <w:sz w:val="20"/>
        </w:rPr>
        <w:t xml:space="preserve"> </w:t>
      </w:r>
      <w:r w:rsidR="005B61F4" w:rsidRPr="005B61F4">
        <w:rPr>
          <w:rFonts w:ascii="Helvetica" w:hAnsi="Helvetica" w:cs="Arial"/>
          <w:bCs/>
          <w:sz w:val="20"/>
        </w:rPr>
        <w:t>is</w:t>
      </w:r>
      <w:r w:rsidRPr="00E83BA1">
        <w:rPr>
          <w:rFonts w:ascii="Helvetica" w:hAnsi="Helvetica" w:cs="Arial"/>
          <w:sz w:val="20"/>
        </w:rPr>
        <w:t xml:space="preserve"> bestowed annually to </w:t>
      </w:r>
      <w:r w:rsidR="002A3626" w:rsidRPr="00E83BA1">
        <w:rPr>
          <w:rFonts w:ascii="Helvetica" w:hAnsi="Helvetica" w:cs="Arial"/>
          <w:snapToGrid w:val="0"/>
          <w:sz w:val="20"/>
        </w:rPr>
        <w:t>recognise and encourage new environmental researchers from a wide range of disciplines</w:t>
      </w:r>
      <w:r w:rsidR="002A3626" w:rsidRPr="00E83BA1">
        <w:rPr>
          <w:rFonts w:ascii="Helvetica" w:hAnsi="Helvetica" w:cs="Arial"/>
          <w:sz w:val="20"/>
        </w:rPr>
        <w:t xml:space="preserve"> </w:t>
      </w:r>
      <w:r w:rsidRPr="00E83BA1">
        <w:rPr>
          <w:rFonts w:ascii="Helvetica" w:hAnsi="Helvetica" w:cs="Arial"/>
          <w:sz w:val="20"/>
        </w:rPr>
        <w:t xml:space="preserve">who have brought new insights into an aspect of the environmental sciences, which includes elements of meteorology and/or oceanography. The application should demonstrate that the candidate has an understanding of the historical context of </w:t>
      </w:r>
      <w:r w:rsidR="00FA1D0E">
        <w:rPr>
          <w:rFonts w:ascii="Helvetica" w:hAnsi="Helvetica" w:cs="Arial"/>
          <w:sz w:val="20"/>
        </w:rPr>
        <w:t>their</w:t>
      </w:r>
      <w:r w:rsidRPr="00E83BA1">
        <w:rPr>
          <w:rFonts w:ascii="Helvetica" w:hAnsi="Helvetica" w:cs="Arial"/>
          <w:sz w:val="20"/>
        </w:rPr>
        <w:t xml:space="preserve"> research and is able to communicate their work to a diverse audience.</w:t>
      </w:r>
    </w:p>
    <w:p w14:paraId="2FBB8C8E" w14:textId="05149F3D" w:rsidR="000515B2" w:rsidRPr="00E83BA1" w:rsidRDefault="000B0EDF" w:rsidP="00855B1A">
      <w:pPr>
        <w:spacing w:before="120" w:line="276" w:lineRule="auto"/>
        <w:jc w:val="both"/>
        <w:rPr>
          <w:rFonts w:ascii="Helvetica" w:hAnsi="Helvetica" w:cs="Arial"/>
          <w:sz w:val="20"/>
        </w:rPr>
      </w:pPr>
      <w:r w:rsidRPr="00E83BA1">
        <w:rPr>
          <w:rFonts w:ascii="Helvetica" w:hAnsi="Helvetica" w:cs="Arial"/>
          <w:sz w:val="20"/>
        </w:rPr>
        <w:t>Self nominations</w:t>
      </w:r>
      <w:r w:rsidR="000515B2" w:rsidRPr="00E83BA1">
        <w:rPr>
          <w:rFonts w:ascii="Helvetica" w:hAnsi="Helvetica" w:cs="Arial"/>
          <w:sz w:val="20"/>
        </w:rPr>
        <w:t xml:space="preserve"> </w:t>
      </w:r>
      <w:r w:rsidRPr="00E83BA1">
        <w:rPr>
          <w:rFonts w:ascii="Helvetica" w:hAnsi="Helvetica" w:cs="Arial"/>
          <w:sz w:val="20"/>
        </w:rPr>
        <w:t>are encourage</w:t>
      </w:r>
      <w:r w:rsidR="00516F8E" w:rsidRPr="00E83BA1">
        <w:rPr>
          <w:rFonts w:ascii="Helvetica" w:hAnsi="Helvetica" w:cs="Arial"/>
          <w:sz w:val="20"/>
        </w:rPr>
        <w:t>d</w:t>
      </w:r>
      <w:r w:rsidRPr="00E83BA1">
        <w:rPr>
          <w:rFonts w:ascii="Helvetica" w:hAnsi="Helvetica" w:cs="Arial"/>
          <w:sz w:val="20"/>
        </w:rPr>
        <w:t xml:space="preserve"> and </w:t>
      </w:r>
      <w:r w:rsidR="000515B2" w:rsidRPr="00E83BA1">
        <w:rPr>
          <w:rFonts w:ascii="Helvetica" w:hAnsi="Helvetica" w:cs="Arial"/>
          <w:sz w:val="20"/>
        </w:rPr>
        <w:t xml:space="preserve">must be submitted using the </w:t>
      </w:r>
      <w:r w:rsidR="000515B2" w:rsidRPr="00E83BA1">
        <w:rPr>
          <w:rFonts w:ascii="Helvetica" w:hAnsi="Helvetica" w:cs="Arial"/>
          <w:b/>
          <w:sz w:val="20"/>
        </w:rPr>
        <w:t>Application Form</w:t>
      </w:r>
      <w:r w:rsidR="000515B2" w:rsidRPr="00E83BA1">
        <w:rPr>
          <w:rFonts w:ascii="Helvetica" w:hAnsi="Helvetica" w:cs="Arial"/>
          <w:sz w:val="20"/>
        </w:rPr>
        <w:t xml:space="preserve"> </w:t>
      </w:r>
      <w:r w:rsidRPr="00E83BA1">
        <w:rPr>
          <w:rFonts w:ascii="Helvetica" w:hAnsi="Helvetica" w:cs="Arial"/>
          <w:sz w:val="20"/>
        </w:rPr>
        <w:t>to the Chief Executive (</w:t>
      </w:r>
      <w:hyperlink r:id="rId11" w:history="1">
        <w:r w:rsidRPr="00E83BA1">
          <w:rPr>
            <w:rStyle w:val="Hyperlink"/>
            <w:rFonts w:ascii="Helvetica" w:hAnsi="Helvetica" w:cs="Arial"/>
            <w:sz w:val="20"/>
          </w:rPr>
          <w:t>chiefexec@rmets.org</w:t>
        </w:r>
      </w:hyperlink>
      <w:r w:rsidRPr="00E83BA1">
        <w:rPr>
          <w:rFonts w:ascii="Helvetica" w:hAnsi="Helvetica" w:cs="Arial"/>
          <w:sz w:val="20"/>
        </w:rPr>
        <w:t xml:space="preserve">) by </w:t>
      </w:r>
      <w:r w:rsidRPr="00E83BA1">
        <w:rPr>
          <w:rFonts w:ascii="Helvetica" w:hAnsi="Helvetica" w:cs="Arial"/>
          <w:b/>
          <w:sz w:val="20"/>
        </w:rPr>
        <w:t>2</w:t>
      </w:r>
      <w:r w:rsidR="00735363" w:rsidRPr="00E83BA1">
        <w:rPr>
          <w:rFonts w:ascii="Helvetica" w:hAnsi="Helvetica" w:cs="Arial"/>
          <w:b/>
          <w:sz w:val="20"/>
        </w:rPr>
        <w:t>1</w:t>
      </w:r>
      <w:r w:rsidRPr="00E83BA1">
        <w:rPr>
          <w:rFonts w:ascii="Helvetica" w:hAnsi="Helvetica" w:cs="Arial"/>
          <w:b/>
          <w:sz w:val="20"/>
        </w:rPr>
        <w:t xml:space="preserve"> October 202</w:t>
      </w:r>
      <w:r w:rsidR="00735363" w:rsidRPr="00E83BA1">
        <w:rPr>
          <w:rFonts w:ascii="Helvetica" w:hAnsi="Helvetica" w:cs="Arial"/>
          <w:b/>
          <w:sz w:val="20"/>
        </w:rPr>
        <w:t>2</w:t>
      </w:r>
      <w:r w:rsidRPr="00E83BA1">
        <w:rPr>
          <w:rFonts w:ascii="Helvetica" w:hAnsi="Helvetica" w:cs="Arial"/>
          <w:sz w:val="20"/>
        </w:rPr>
        <w:t xml:space="preserve">. </w:t>
      </w:r>
      <w:r w:rsidR="000515B2" w:rsidRPr="00E83BA1">
        <w:rPr>
          <w:rFonts w:ascii="Helvetica" w:hAnsi="Helvetica" w:cs="Arial"/>
          <w:sz w:val="20"/>
        </w:rPr>
        <w:t xml:space="preserve">The application must be supported by the research supervisor(s) responsible for overseeing the work of the candidate which is to be considered for the award. </w:t>
      </w:r>
    </w:p>
    <w:p w14:paraId="490BE78C" w14:textId="77777777" w:rsidR="000515B2" w:rsidRPr="00516BB9" w:rsidRDefault="000515B2" w:rsidP="000515B2">
      <w:pPr>
        <w:pStyle w:val="BodyTextIndent"/>
        <w:tabs>
          <w:tab w:val="clear" w:pos="0"/>
          <w:tab w:val="clear" w:pos="720"/>
          <w:tab w:val="clear" w:pos="4320"/>
          <w:tab w:val="left" w:pos="180"/>
          <w:tab w:val="left" w:pos="4253"/>
        </w:tabs>
        <w:spacing w:line="276" w:lineRule="auto"/>
        <w:ind w:left="0" w:hanging="426"/>
        <w:jc w:val="left"/>
        <w:sectPr w:rsidR="000515B2" w:rsidRPr="00516BB9" w:rsidSect="00BD0382">
          <w:headerReference w:type="default" r:id="rId12"/>
          <w:footerReference w:type="default" r:id="rId13"/>
          <w:pgSz w:w="11909" w:h="16834" w:code="9"/>
          <w:pgMar w:top="249" w:right="624" w:bottom="426" w:left="567" w:header="377" w:footer="431" w:gutter="0"/>
          <w:paperSrc w:first="15" w:other="15"/>
          <w:cols w:space="720"/>
          <w:formProt w:val="0"/>
          <w:docGrid w:linePitch="299"/>
        </w:sectPr>
      </w:pPr>
      <w:r w:rsidRPr="0017436B">
        <w:rPr>
          <w:rFonts w:ascii="Arial" w:hAnsi="Arial" w:cs="Arial"/>
          <w:sz w:val="20"/>
        </w:rPr>
        <w:br/>
      </w:r>
    </w:p>
    <w:p w14:paraId="02F59618" w14:textId="6B6341CE" w:rsidR="000515B2" w:rsidRPr="00242357" w:rsidRDefault="00B77C4E" w:rsidP="000515B2">
      <w:pPr>
        <w:pStyle w:val="Heading2"/>
        <w:jc w:val="center"/>
        <w:rPr>
          <w:rFonts w:ascii="Helvetica" w:hAnsi="Helvetica"/>
          <w:i w:val="0"/>
          <w:iCs w:val="0"/>
          <w:sz w:val="32"/>
        </w:rPr>
      </w:pPr>
      <w:r w:rsidRPr="00242357">
        <w:rPr>
          <w:rFonts w:ascii="Helvetica" w:hAnsi="Helvetica"/>
          <w:i w:val="0"/>
          <w:iCs w:val="0"/>
          <w:noProof/>
          <w:lang w:val="en-US" w:eastAsia="en-US"/>
        </w:rPr>
        <w:lastRenderedPageBreak/>
        <w:drawing>
          <wp:anchor distT="0" distB="0" distL="114300" distR="114300" simplePos="0" relativeHeight="251662338" behindDoc="0" locked="0" layoutInCell="1" allowOverlap="1" wp14:anchorId="59E07452" wp14:editId="0712F42C">
            <wp:simplePos x="0" y="0"/>
            <wp:positionH relativeFrom="page">
              <wp:align>left</wp:align>
            </wp:positionH>
            <wp:positionV relativeFrom="page">
              <wp:align>top</wp:align>
            </wp:positionV>
            <wp:extent cx="7560310" cy="1171575"/>
            <wp:effectExtent l="0" t="0" r="2540" b="9525"/>
            <wp:wrapSquare wrapText="bothSides"/>
            <wp:docPr id="2" name="Picture 2" descr="WORD-Pag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Page-hea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5B2" w:rsidRPr="00242357">
        <w:rPr>
          <w:rFonts w:ascii="Helvetica" w:hAnsi="Helvetica"/>
          <w:i w:val="0"/>
          <w:iCs w:val="0"/>
          <w:sz w:val="32"/>
        </w:rPr>
        <w:t>APPLICATION FORM</w:t>
      </w:r>
    </w:p>
    <w:p w14:paraId="228BD4B0" w14:textId="77777777" w:rsidR="000515B2" w:rsidRDefault="000515B2" w:rsidP="000515B2"/>
    <w:p w14:paraId="5D168D5E" w14:textId="77777777" w:rsidR="00242357" w:rsidRPr="00C1112B" w:rsidRDefault="000515B2" w:rsidP="000515B2">
      <w:pPr>
        <w:jc w:val="both"/>
        <w:rPr>
          <w:rFonts w:ascii="Helvetica" w:hAnsi="Helvetica"/>
          <w:szCs w:val="22"/>
        </w:rPr>
      </w:pPr>
      <w:r w:rsidRPr="00C1112B">
        <w:rPr>
          <w:rFonts w:ascii="Helvetica" w:hAnsi="Helvetica"/>
          <w:szCs w:val="22"/>
        </w:rPr>
        <w:t xml:space="preserve">This </w:t>
      </w:r>
      <w:r w:rsidRPr="00C1112B">
        <w:rPr>
          <w:rFonts w:ascii="Helvetica" w:hAnsi="Helvetica"/>
          <w:b/>
          <w:szCs w:val="22"/>
        </w:rPr>
        <w:t>Application Form</w:t>
      </w:r>
      <w:r w:rsidRPr="00C1112B">
        <w:rPr>
          <w:rFonts w:ascii="Helvetica" w:hAnsi="Helvetica"/>
          <w:szCs w:val="22"/>
        </w:rPr>
        <w:t xml:space="preserve"> is for the </w:t>
      </w:r>
      <w:r w:rsidRPr="00C1112B">
        <w:rPr>
          <w:rFonts w:ascii="Helvetica" w:hAnsi="Helvetica"/>
          <w:b/>
          <w:szCs w:val="22"/>
        </w:rPr>
        <w:t xml:space="preserve">Malcolm Walker Award </w:t>
      </w:r>
      <w:r w:rsidR="00242357" w:rsidRPr="00C1112B">
        <w:rPr>
          <w:rFonts w:ascii="Helvetica" w:hAnsi="Helvetica"/>
          <w:b/>
          <w:szCs w:val="22"/>
        </w:rPr>
        <w:t xml:space="preserve">for New Environmental Researchers </w:t>
      </w:r>
      <w:r w:rsidRPr="00C1112B">
        <w:rPr>
          <w:rFonts w:ascii="Helvetica" w:hAnsi="Helvetica"/>
          <w:b/>
          <w:szCs w:val="22"/>
          <w:u w:val="single"/>
        </w:rPr>
        <w:t>only</w:t>
      </w:r>
      <w:r w:rsidR="00242357" w:rsidRPr="00C1112B">
        <w:rPr>
          <w:rFonts w:ascii="Helvetica" w:hAnsi="Helvetica"/>
          <w:szCs w:val="22"/>
        </w:rPr>
        <w:t xml:space="preserve">. </w:t>
      </w:r>
    </w:p>
    <w:p w14:paraId="67E0AE6D" w14:textId="77777777" w:rsidR="00242357" w:rsidRPr="00C1112B" w:rsidRDefault="00242357" w:rsidP="000515B2">
      <w:pPr>
        <w:jc w:val="both"/>
        <w:rPr>
          <w:rFonts w:ascii="Helvetica" w:hAnsi="Helvetica"/>
          <w:szCs w:val="22"/>
        </w:rPr>
      </w:pPr>
    </w:p>
    <w:p w14:paraId="696B1FBB" w14:textId="453A47C8" w:rsidR="000515B2" w:rsidRPr="00C1112B" w:rsidRDefault="000515B2" w:rsidP="000515B2">
      <w:pPr>
        <w:jc w:val="both"/>
        <w:rPr>
          <w:rFonts w:ascii="Helvetica" w:hAnsi="Helvetica"/>
          <w:szCs w:val="22"/>
        </w:rPr>
      </w:pPr>
      <w:r w:rsidRPr="00C1112B">
        <w:rPr>
          <w:rFonts w:ascii="Helvetica" w:hAnsi="Helvetica"/>
          <w:szCs w:val="22"/>
        </w:rPr>
        <w:t>Candidates are invited to:</w:t>
      </w:r>
    </w:p>
    <w:p w14:paraId="4DAD37D4" w14:textId="77777777" w:rsidR="000515B2" w:rsidRPr="00C1112B" w:rsidRDefault="000515B2" w:rsidP="000515B2">
      <w:pPr>
        <w:jc w:val="both"/>
        <w:rPr>
          <w:rFonts w:ascii="Arial" w:hAnsi="Arial"/>
          <w:szCs w:val="22"/>
        </w:rPr>
      </w:pPr>
    </w:p>
    <w:p w14:paraId="09439344" w14:textId="77777777" w:rsidR="000515B2" w:rsidRPr="00C1112B" w:rsidRDefault="000515B2" w:rsidP="000515B2">
      <w:pPr>
        <w:pStyle w:val="ListParagraph"/>
        <w:numPr>
          <w:ilvl w:val="0"/>
          <w:numId w:val="15"/>
        </w:numPr>
        <w:spacing w:after="120"/>
        <w:contextualSpacing/>
        <w:jc w:val="both"/>
        <w:rPr>
          <w:rFonts w:ascii="Helvetica" w:hAnsi="Helvetica" w:cs="Arial"/>
          <w:szCs w:val="22"/>
        </w:rPr>
      </w:pPr>
      <w:r w:rsidRPr="00C1112B">
        <w:rPr>
          <w:rFonts w:ascii="Helvetica" w:hAnsi="Helvetica" w:cs="Arial"/>
          <w:szCs w:val="22"/>
        </w:rPr>
        <w:t xml:space="preserve">Complete this </w:t>
      </w:r>
      <w:r w:rsidRPr="00C1112B">
        <w:rPr>
          <w:rFonts w:ascii="Helvetica" w:hAnsi="Helvetica" w:cs="Arial"/>
          <w:b/>
          <w:szCs w:val="22"/>
        </w:rPr>
        <w:t>Application Form</w:t>
      </w:r>
    </w:p>
    <w:p w14:paraId="0075439E" w14:textId="77777777" w:rsidR="000515B2" w:rsidRPr="00C1112B" w:rsidRDefault="000515B2" w:rsidP="000515B2">
      <w:pPr>
        <w:numPr>
          <w:ilvl w:val="0"/>
          <w:numId w:val="15"/>
        </w:numPr>
        <w:spacing w:after="120"/>
        <w:contextualSpacing/>
        <w:jc w:val="both"/>
        <w:rPr>
          <w:rFonts w:ascii="Helvetica" w:hAnsi="Helvetica" w:cs="Arial"/>
          <w:szCs w:val="22"/>
        </w:rPr>
      </w:pPr>
      <w:r w:rsidRPr="00C1112B">
        <w:rPr>
          <w:rFonts w:ascii="Helvetica" w:hAnsi="Helvetica" w:cs="Arial"/>
          <w:szCs w:val="22"/>
        </w:rPr>
        <w:t xml:space="preserve">Provide a </w:t>
      </w:r>
      <w:r w:rsidRPr="00C1112B">
        <w:rPr>
          <w:rFonts w:ascii="Helvetica" w:hAnsi="Helvetica" w:cs="Arial"/>
          <w:b/>
          <w:szCs w:val="22"/>
        </w:rPr>
        <w:t>Supporting Statement</w:t>
      </w:r>
      <w:r w:rsidRPr="00C1112B">
        <w:rPr>
          <w:rFonts w:ascii="Helvetica" w:hAnsi="Helvetica" w:cs="Arial"/>
          <w:szCs w:val="22"/>
        </w:rPr>
        <w:t xml:space="preserve"> from the Supervisor(s)/Research Group Leader(s) of the submitted research project including information supporting your suitability for the award in terms of:</w:t>
      </w:r>
    </w:p>
    <w:p w14:paraId="2DAFA272" w14:textId="77777777" w:rsidR="000515B2" w:rsidRPr="00C1112B" w:rsidRDefault="000515B2" w:rsidP="000515B2">
      <w:pPr>
        <w:pStyle w:val="ListParagraph"/>
        <w:numPr>
          <w:ilvl w:val="0"/>
          <w:numId w:val="18"/>
        </w:numPr>
        <w:spacing w:after="120"/>
        <w:contextualSpacing/>
        <w:jc w:val="both"/>
        <w:rPr>
          <w:rFonts w:ascii="Helvetica" w:hAnsi="Helvetica" w:cs="Arial"/>
          <w:szCs w:val="22"/>
        </w:rPr>
      </w:pPr>
      <w:r w:rsidRPr="00C1112B">
        <w:rPr>
          <w:rFonts w:ascii="Helvetica" w:hAnsi="Helvetica" w:cs="Arial"/>
          <w:szCs w:val="22"/>
        </w:rPr>
        <w:t>originality of the research;</w:t>
      </w:r>
    </w:p>
    <w:p w14:paraId="45F7C309" w14:textId="77777777" w:rsidR="000515B2" w:rsidRPr="00C1112B" w:rsidRDefault="000515B2" w:rsidP="000515B2">
      <w:pPr>
        <w:pStyle w:val="ListParagraph"/>
        <w:numPr>
          <w:ilvl w:val="0"/>
          <w:numId w:val="18"/>
        </w:numPr>
        <w:spacing w:after="120"/>
        <w:contextualSpacing/>
        <w:jc w:val="both"/>
        <w:rPr>
          <w:rFonts w:ascii="Helvetica" w:hAnsi="Helvetica" w:cs="Arial"/>
          <w:szCs w:val="22"/>
        </w:rPr>
      </w:pPr>
      <w:r w:rsidRPr="00C1112B">
        <w:rPr>
          <w:rFonts w:ascii="Helvetica" w:hAnsi="Helvetica" w:cs="Arial"/>
          <w:szCs w:val="22"/>
        </w:rPr>
        <w:t>its meteorological/oceanographic content;</w:t>
      </w:r>
    </w:p>
    <w:p w14:paraId="4D020A85" w14:textId="77777777" w:rsidR="000515B2" w:rsidRPr="00C1112B" w:rsidRDefault="000515B2" w:rsidP="000515B2">
      <w:pPr>
        <w:pStyle w:val="ListParagraph"/>
        <w:numPr>
          <w:ilvl w:val="0"/>
          <w:numId w:val="18"/>
        </w:numPr>
        <w:spacing w:after="120"/>
        <w:contextualSpacing/>
        <w:jc w:val="both"/>
        <w:rPr>
          <w:rFonts w:ascii="Helvetica" w:hAnsi="Helvetica" w:cs="Arial"/>
          <w:szCs w:val="22"/>
        </w:rPr>
      </w:pPr>
      <w:r w:rsidRPr="00C1112B">
        <w:rPr>
          <w:rFonts w:ascii="Helvetica" w:hAnsi="Helvetica" w:cs="Arial"/>
          <w:szCs w:val="22"/>
        </w:rPr>
        <w:t>understanding the historical context;</w:t>
      </w:r>
    </w:p>
    <w:p w14:paraId="625A752B" w14:textId="77777777" w:rsidR="000515B2" w:rsidRPr="00C1112B" w:rsidRDefault="000515B2" w:rsidP="000515B2">
      <w:pPr>
        <w:pStyle w:val="ListParagraph"/>
        <w:numPr>
          <w:ilvl w:val="0"/>
          <w:numId w:val="18"/>
        </w:numPr>
        <w:spacing w:after="120"/>
        <w:contextualSpacing/>
        <w:jc w:val="both"/>
        <w:rPr>
          <w:rFonts w:ascii="Helvetica" w:hAnsi="Helvetica" w:cs="Arial"/>
          <w:szCs w:val="22"/>
        </w:rPr>
      </w:pPr>
      <w:r w:rsidRPr="00C1112B">
        <w:rPr>
          <w:rFonts w:ascii="Helvetica" w:hAnsi="Helvetica" w:cs="Arial"/>
          <w:szCs w:val="22"/>
        </w:rPr>
        <w:t>communication skills.</w:t>
      </w:r>
    </w:p>
    <w:p w14:paraId="434DDF31" w14:textId="77777777" w:rsidR="000515B2" w:rsidRPr="00C1112B" w:rsidRDefault="000515B2" w:rsidP="000515B2">
      <w:pPr>
        <w:spacing w:after="120"/>
        <w:ind w:left="357"/>
        <w:contextualSpacing/>
        <w:jc w:val="both"/>
        <w:rPr>
          <w:rFonts w:ascii="Helvetica" w:hAnsi="Helvetica" w:cs="Arial"/>
          <w:szCs w:val="22"/>
        </w:rPr>
      </w:pPr>
      <w:r w:rsidRPr="00C1112B">
        <w:rPr>
          <w:rFonts w:ascii="Helvetica" w:hAnsi="Helvetica" w:cs="Arial"/>
          <w:szCs w:val="22"/>
        </w:rPr>
        <w:t>Include the name(s) and affiliation(s) of the supervisor(s) supporting the application.</w:t>
      </w:r>
    </w:p>
    <w:p w14:paraId="1D783C36" w14:textId="77777777" w:rsidR="000515B2" w:rsidRPr="00C1112B" w:rsidRDefault="000515B2" w:rsidP="000515B2">
      <w:pPr>
        <w:pStyle w:val="ListParagraph"/>
        <w:numPr>
          <w:ilvl w:val="0"/>
          <w:numId w:val="15"/>
        </w:numPr>
        <w:jc w:val="both"/>
        <w:rPr>
          <w:rFonts w:ascii="Helvetica" w:hAnsi="Helvetica" w:cs="Arial"/>
          <w:szCs w:val="22"/>
        </w:rPr>
      </w:pPr>
      <w:r w:rsidRPr="00C1112B">
        <w:rPr>
          <w:rFonts w:ascii="Helvetica" w:hAnsi="Helvetica" w:cs="Arial"/>
          <w:szCs w:val="22"/>
        </w:rPr>
        <w:t xml:space="preserve">Provide a 1 page (max) </w:t>
      </w:r>
      <w:r w:rsidRPr="00C1112B">
        <w:rPr>
          <w:rFonts w:ascii="Helvetica" w:hAnsi="Helvetica" w:cs="Arial"/>
          <w:b/>
          <w:szCs w:val="22"/>
        </w:rPr>
        <w:t xml:space="preserve">CV </w:t>
      </w:r>
      <w:r w:rsidRPr="00C1112B">
        <w:rPr>
          <w:rFonts w:ascii="Helvetica" w:hAnsi="Helvetica" w:cs="Arial"/>
          <w:szCs w:val="22"/>
        </w:rPr>
        <w:t xml:space="preserve">detailing your eligibility as an emerging researcher* and to help assess the place of the submitted project within your research career, including dates and locations of academic achievements and research career to date. </w:t>
      </w:r>
    </w:p>
    <w:p w14:paraId="28AA9C31" w14:textId="77777777" w:rsidR="000515B2" w:rsidRPr="00C1112B" w:rsidRDefault="000515B2" w:rsidP="000515B2">
      <w:pPr>
        <w:jc w:val="both"/>
        <w:rPr>
          <w:rFonts w:ascii="Helvetica" w:hAnsi="Helvetica" w:cs="Arial"/>
          <w:szCs w:val="22"/>
        </w:rPr>
      </w:pPr>
    </w:p>
    <w:p w14:paraId="3436BC99" w14:textId="77777777" w:rsidR="000515B2" w:rsidRPr="00C1112B" w:rsidRDefault="000515B2" w:rsidP="008324FE">
      <w:pPr>
        <w:ind w:left="426"/>
        <w:jc w:val="both"/>
        <w:rPr>
          <w:rFonts w:ascii="Helvetica" w:hAnsi="Helvetica" w:cs="Arial"/>
          <w:i/>
          <w:szCs w:val="22"/>
        </w:rPr>
      </w:pPr>
      <w:r w:rsidRPr="00C1112B">
        <w:rPr>
          <w:rFonts w:ascii="Helvetica" w:hAnsi="Helvetica" w:cs="Arial"/>
          <w:szCs w:val="22"/>
        </w:rPr>
        <w:t xml:space="preserve">* </w:t>
      </w:r>
      <w:r w:rsidRPr="00C1112B">
        <w:rPr>
          <w:rFonts w:ascii="Helvetica" w:hAnsi="Helvetica" w:cs="Arial"/>
          <w:i/>
          <w:szCs w:val="22"/>
        </w:rPr>
        <w:t xml:space="preserve">Emerging researchers are defined as students or researchers who have received their highest degree – undergraduate, masters or doctoral – within the past three years (excluding any parental leave falling in that period with up to one year of parental leave time added per child)  </w:t>
      </w:r>
    </w:p>
    <w:p w14:paraId="32EE0749" w14:textId="77777777" w:rsidR="000515B2" w:rsidRPr="00C1112B" w:rsidRDefault="000515B2" w:rsidP="000515B2">
      <w:pPr>
        <w:jc w:val="both"/>
        <w:rPr>
          <w:rFonts w:ascii="Helvetica" w:hAnsi="Helvetica" w:cs="Arial"/>
          <w:szCs w:val="22"/>
        </w:rPr>
      </w:pPr>
    </w:p>
    <w:p w14:paraId="709A3CDB" w14:textId="0A9E49C2" w:rsidR="000515B2" w:rsidRPr="00C1112B" w:rsidRDefault="000515B2" w:rsidP="000515B2">
      <w:pPr>
        <w:jc w:val="both"/>
        <w:rPr>
          <w:rFonts w:ascii="Helvetica" w:hAnsi="Helvetica" w:cs="Arial"/>
          <w:szCs w:val="22"/>
        </w:rPr>
      </w:pPr>
      <w:r w:rsidRPr="00C1112B">
        <w:rPr>
          <w:rFonts w:ascii="Helvetica" w:hAnsi="Helvetica" w:cs="Arial"/>
          <w:szCs w:val="22"/>
        </w:rPr>
        <w:t xml:space="preserve">Candidates and supporters should refer to the full regulations for this award at </w:t>
      </w:r>
      <w:hyperlink r:id="rId14" w:history="1">
        <w:r w:rsidRPr="00C1112B">
          <w:rPr>
            <w:rStyle w:val="Hyperlink"/>
            <w:rFonts w:ascii="Helvetica" w:hAnsi="Helvetica" w:cs="Arial"/>
            <w:szCs w:val="22"/>
          </w:rPr>
          <w:t>rmets.org/awards-and-prizes</w:t>
        </w:r>
      </w:hyperlink>
      <w:r w:rsidRPr="00C1112B">
        <w:rPr>
          <w:rFonts w:ascii="Helvetica" w:hAnsi="Helvetica" w:cs="Arial"/>
          <w:szCs w:val="22"/>
        </w:rPr>
        <w:t xml:space="preserve">. </w:t>
      </w:r>
    </w:p>
    <w:p w14:paraId="00A09071" w14:textId="77777777" w:rsidR="003534E3" w:rsidRPr="008324FE" w:rsidRDefault="003534E3" w:rsidP="000515B2">
      <w:pPr>
        <w:jc w:val="both"/>
        <w:rPr>
          <w:rFonts w:ascii="Helvetica" w:hAnsi="Helvetica" w:cs="Arial"/>
          <w:sz w:val="20"/>
          <w:szCs w:val="18"/>
        </w:rPr>
      </w:pPr>
    </w:p>
    <w:p w14:paraId="681D8662" w14:textId="77777777" w:rsidR="000515B2" w:rsidRPr="008C0446" w:rsidRDefault="000515B2" w:rsidP="000515B2">
      <w:pPr>
        <w:rPr>
          <w:rFonts w:ascii="Arial" w:hAnsi="Arial" w:cs="Arial"/>
          <w:szCs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8363"/>
      </w:tblGrid>
      <w:tr w:rsidR="009C78E2" w:rsidRPr="003F7A18" w14:paraId="24165F35" w14:textId="77777777" w:rsidTr="009C06F3">
        <w:trPr>
          <w:trHeight w:val="437"/>
        </w:trPr>
        <w:tc>
          <w:tcPr>
            <w:tcW w:w="1049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6A50750" w14:textId="77777777" w:rsidR="009C78E2" w:rsidRPr="00CE4BC0" w:rsidRDefault="009C78E2" w:rsidP="009C06F3">
            <w:pPr>
              <w:rPr>
                <w:rFonts w:ascii="Helvetica" w:hAnsi="Helvetica"/>
                <w:b/>
                <w:sz w:val="20"/>
              </w:rPr>
            </w:pPr>
            <w:r w:rsidRPr="00CE4BC0">
              <w:rPr>
                <w:rFonts w:ascii="Helvetica" w:hAnsi="Helvetica"/>
                <w:b/>
                <w:sz w:val="20"/>
              </w:rPr>
              <w:t>Candidate details</w:t>
            </w:r>
          </w:p>
        </w:tc>
      </w:tr>
      <w:tr w:rsidR="009C78E2" w:rsidRPr="003F02C0" w14:paraId="15C355D1" w14:textId="77777777" w:rsidTr="009C78E2">
        <w:trPr>
          <w:trHeight w:val="503"/>
        </w:trPr>
        <w:tc>
          <w:tcPr>
            <w:tcW w:w="2127" w:type="dxa"/>
            <w:vAlign w:val="center"/>
          </w:tcPr>
          <w:p w14:paraId="094F3140" w14:textId="4126FA4A" w:rsidR="009C78E2" w:rsidRPr="00CE4BC0" w:rsidRDefault="009C78E2" w:rsidP="00870A84">
            <w:pPr>
              <w:rPr>
                <w:rFonts w:ascii="Helvetica" w:hAnsi="Helvetica"/>
                <w:b/>
                <w:sz w:val="20"/>
              </w:rPr>
            </w:pPr>
            <w:r w:rsidRPr="00CE4BC0">
              <w:rPr>
                <w:rFonts w:ascii="Helvetica" w:hAnsi="Helvetica"/>
                <w:b/>
                <w:sz w:val="20"/>
              </w:rPr>
              <w:t xml:space="preserve">Name: </w:t>
            </w:r>
            <w:r w:rsidRPr="00CE4BC0">
              <w:rPr>
                <w:rFonts w:ascii="Helvetica" w:hAnsi="Helvetica"/>
                <w:bCs/>
                <w:sz w:val="20"/>
              </w:rPr>
              <w:t>(incl</w:t>
            </w:r>
            <w:r w:rsidR="00CE4BC0">
              <w:rPr>
                <w:rFonts w:ascii="Helvetica" w:hAnsi="Helvetica"/>
                <w:bCs/>
                <w:sz w:val="20"/>
              </w:rPr>
              <w:t>.</w:t>
            </w:r>
            <w:r w:rsidRPr="00CE4BC0">
              <w:rPr>
                <w:rFonts w:ascii="Helvetica" w:hAnsi="Helvetica"/>
                <w:bCs/>
                <w:sz w:val="20"/>
              </w:rPr>
              <w:t xml:space="preserve"> title)</w:t>
            </w:r>
          </w:p>
        </w:tc>
        <w:tc>
          <w:tcPr>
            <w:tcW w:w="8363" w:type="dxa"/>
            <w:vAlign w:val="center"/>
          </w:tcPr>
          <w:p w14:paraId="4C0FAE3A" w14:textId="77777777" w:rsidR="009C78E2" w:rsidRDefault="009C78E2" w:rsidP="00870A84">
            <w:pPr>
              <w:rPr>
                <w:rFonts w:ascii="Helvetica" w:hAnsi="Helvetica"/>
                <w:sz w:val="20"/>
              </w:rPr>
            </w:pPr>
          </w:p>
          <w:p w14:paraId="43B18BE4" w14:textId="77777777" w:rsidR="00924B85" w:rsidRDefault="00924B85" w:rsidP="00870A84">
            <w:pPr>
              <w:rPr>
                <w:rFonts w:ascii="Helvetica" w:hAnsi="Helvetica"/>
                <w:sz w:val="20"/>
              </w:rPr>
            </w:pPr>
          </w:p>
          <w:p w14:paraId="3E21122E" w14:textId="109BCA6E" w:rsidR="00924B85" w:rsidRPr="00CE4BC0" w:rsidRDefault="00924B85" w:rsidP="00870A84">
            <w:pPr>
              <w:rPr>
                <w:rFonts w:ascii="Helvetica" w:hAnsi="Helvetica"/>
                <w:sz w:val="20"/>
              </w:rPr>
            </w:pPr>
          </w:p>
        </w:tc>
      </w:tr>
      <w:tr w:rsidR="009C78E2" w:rsidRPr="003F02C0" w14:paraId="03A64240" w14:textId="77777777" w:rsidTr="009C78E2">
        <w:trPr>
          <w:trHeight w:val="503"/>
        </w:trPr>
        <w:tc>
          <w:tcPr>
            <w:tcW w:w="2127" w:type="dxa"/>
            <w:vAlign w:val="center"/>
          </w:tcPr>
          <w:p w14:paraId="01BFE402" w14:textId="77777777" w:rsidR="009C78E2" w:rsidRPr="00CE4BC0" w:rsidRDefault="009C78E2" w:rsidP="00870A84">
            <w:pPr>
              <w:rPr>
                <w:rFonts w:ascii="Helvetica" w:hAnsi="Helvetica"/>
                <w:b/>
                <w:sz w:val="20"/>
              </w:rPr>
            </w:pPr>
            <w:r w:rsidRPr="00CE4BC0">
              <w:rPr>
                <w:rFonts w:ascii="Helvetica" w:hAnsi="Helvetica"/>
                <w:b/>
                <w:sz w:val="20"/>
              </w:rPr>
              <w:t>Telephone:</w:t>
            </w:r>
          </w:p>
        </w:tc>
        <w:tc>
          <w:tcPr>
            <w:tcW w:w="8363" w:type="dxa"/>
            <w:vAlign w:val="center"/>
          </w:tcPr>
          <w:p w14:paraId="66D4D1E6" w14:textId="77777777" w:rsidR="009C78E2" w:rsidRDefault="009C78E2" w:rsidP="00870A84">
            <w:pPr>
              <w:rPr>
                <w:rFonts w:ascii="Helvetica" w:hAnsi="Helvetica"/>
                <w:sz w:val="20"/>
              </w:rPr>
            </w:pPr>
          </w:p>
          <w:p w14:paraId="5151D9D4" w14:textId="77777777" w:rsidR="00924B85" w:rsidRDefault="00924B85" w:rsidP="00870A84">
            <w:pPr>
              <w:rPr>
                <w:rFonts w:ascii="Helvetica" w:hAnsi="Helvetica"/>
                <w:sz w:val="20"/>
              </w:rPr>
            </w:pPr>
          </w:p>
          <w:p w14:paraId="399AD33B" w14:textId="0D8563C9" w:rsidR="00924B85" w:rsidRPr="00CE4BC0" w:rsidRDefault="00924B85" w:rsidP="00870A84">
            <w:pPr>
              <w:rPr>
                <w:rFonts w:ascii="Helvetica" w:hAnsi="Helvetica"/>
                <w:sz w:val="20"/>
              </w:rPr>
            </w:pPr>
          </w:p>
        </w:tc>
      </w:tr>
      <w:tr w:rsidR="009C78E2" w:rsidRPr="003F02C0" w14:paraId="5BE285C9" w14:textId="77777777" w:rsidTr="009C78E2">
        <w:trPr>
          <w:trHeight w:val="503"/>
        </w:trPr>
        <w:tc>
          <w:tcPr>
            <w:tcW w:w="2127" w:type="dxa"/>
            <w:vAlign w:val="center"/>
          </w:tcPr>
          <w:p w14:paraId="1C484421" w14:textId="77777777" w:rsidR="009C78E2" w:rsidRPr="00CE4BC0" w:rsidRDefault="009C78E2" w:rsidP="00870A84">
            <w:pPr>
              <w:rPr>
                <w:rFonts w:ascii="Helvetica" w:hAnsi="Helvetica"/>
                <w:b/>
                <w:sz w:val="20"/>
              </w:rPr>
            </w:pPr>
            <w:r w:rsidRPr="00CE4BC0">
              <w:rPr>
                <w:rFonts w:ascii="Helvetica" w:hAnsi="Helvetica"/>
                <w:b/>
                <w:sz w:val="20"/>
              </w:rPr>
              <w:t>Email:</w:t>
            </w:r>
          </w:p>
        </w:tc>
        <w:tc>
          <w:tcPr>
            <w:tcW w:w="8363" w:type="dxa"/>
            <w:vAlign w:val="center"/>
          </w:tcPr>
          <w:p w14:paraId="4985B0C1" w14:textId="77777777" w:rsidR="009C78E2" w:rsidRDefault="009C78E2" w:rsidP="00870A84">
            <w:pPr>
              <w:rPr>
                <w:rFonts w:ascii="Helvetica" w:hAnsi="Helvetica"/>
                <w:sz w:val="20"/>
              </w:rPr>
            </w:pPr>
          </w:p>
          <w:p w14:paraId="68834ED2" w14:textId="77777777" w:rsidR="00924B85" w:rsidRDefault="00924B85" w:rsidP="00870A84">
            <w:pPr>
              <w:rPr>
                <w:rFonts w:ascii="Helvetica" w:hAnsi="Helvetica"/>
                <w:sz w:val="20"/>
              </w:rPr>
            </w:pPr>
          </w:p>
          <w:p w14:paraId="1B6A6648" w14:textId="1073BD30" w:rsidR="00924B85" w:rsidRPr="00CE4BC0" w:rsidRDefault="00924B85" w:rsidP="00870A84">
            <w:pPr>
              <w:rPr>
                <w:rFonts w:ascii="Helvetica" w:hAnsi="Helvetica"/>
                <w:sz w:val="20"/>
              </w:rPr>
            </w:pPr>
          </w:p>
        </w:tc>
      </w:tr>
      <w:tr w:rsidR="009C78E2" w:rsidRPr="003F02C0" w14:paraId="4BF615F3" w14:textId="77777777" w:rsidTr="009C78E2">
        <w:trPr>
          <w:trHeight w:val="1072"/>
        </w:trPr>
        <w:tc>
          <w:tcPr>
            <w:tcW w:w="2127" w:type="dxa"/>
            <w:vAlign w:val="center"/>
          </w:tcPr>
          <w:p w14:paraId="1C33619D" w14:textId="77777777" w:rsidR="009C78E2" w:rsidRPr="00CE4BC0" w:rsidRDefault="009C78E2" w:rsidP="00870A84">
            <w:pPr>
              <w:rPr>
                <w:rFonts w:ascii="Helvetica" w:hAnsi="Helvetica"/>
                <w:b/>
                <w:sz w:val="20"/>
              </w:rPr>
            </w:pPr>
            <w:r w:rsidRPr="00CE4BC0">
              <w:rPr>
                <w:rFonts w:ascii="Helvetica" w:hAnsi="Helvetica"/>
                <w:b/>
                <w:sz w:val="20"/>
              </w:rPr>
              <w:t>Address:</w:t>
            </w:r>
          </w:p>
        </w:tc>
        <w:tc>
          <w:tcPr>
            <w:tcW w:w="8363" w:type="dxa"/>
            <w:vAlign w:val="center"/>
          </w:tcPr>
          <w:p w14:paraId="7A348598" w14:textId="77777777" w:rsidR="009C78E2" w:rsidRPr="00CE4BC0" w:rsidRDefault="009C78E2" w:rsidP="00870A84">
            <w:pPr>
              <w:rPr>
                <w:rFonts w:ascii="Helvetica" w:hAnsi="Helvetica"/>
                <w:b/>
                <w:sz w:val="20"/>
              </w:rPr>
            </w:pPr>
          </w:p>
        </w:tc>
      </w:tr>
      <w:tr w:rsidR="009C78E2" w:rsidRPr="003F02C0" w14:paraId="35CA92CD" w14:textId="77777777" w:rsidTr="009C78E2">
        <w:trPr>
          <w:trHeight w:val="984"/>
        </w:trPr>
        <w:tc>
          <w:tcPr>
            <w:tcW w:w="2127" w:type="dxa"/>
            <w:vAlign w:val="center"/>
          </w:tcPr>
          <w:p w14:paraId="3AB4DD53" w14:textId="77777777" w:rsidR="009C78E2" w:rsidRPr="00CE4BC0" w:rsidRDefault="009C78E2" w:rsidP="00870A84">
            <w:pPr>
              <w:rPr>
                <w:rFonts w:ascii="Helvetica" w:hAnsi="Helvetica"/>
                <w:b/>
                <w:sz w:val="20"/>
              </w:rPr>
            </w:pPr>
            <w:r w:rsidRPr="00CE4BC0">
              <w:rPr>
                <w:rFonts w:ascii="Helvetica" w:hAnsi="Helvetica"/>
                <w:b/>
                <w:sz w:val="20"/>
              </w:rPr>
              <w:t>Affiliation:</w:t>
            </w:r>
          </w:p>
        </w:tc>
        <w:tc>
          <w:tcPr>
            <w:tcW w:w="8363" w:type="dxa"/>
            <w:vAlign w:val="center"/>
          </w:tcPr>
          <w:p w14:paraId="479B8F05" w14:textId="77777777" w:rsidR="009C78E2" w:rsidRPr="00CE4BC0" w:rsidRDefault="009C78E2" w:rsidP="00870A84">
            <w:pPr>
              <w:rPr>
                <w:rFonts w:ascii="Helvetica" w:hAnsi="Helvetica"/>
                <w:b/>
                <w:sz w:val="20"/>
              </w:rPr>
            </w:pPr>
          </w:p>
        </w:tc>
      </w:tr>
      <w:tr w:rsidR="009C78E2" w:rsidRPr="003F02C0" w14:paraId="7DEEEB81" w14:textId="77777777" w:rsidTr="009C78E2">
        <w:trPr>
          <w:trHeight w:val="548"/>
        </w:trPr>
        <w:tc>
          <w:tcPr>
            <w:tcW w:w="2127" w:type="dxa"/>
            <w:vAlign w:val="center"/>
          </w:tcPr>
          <w:p w14:paraId="376E9019" w14:textId="77777777" w:rsidR="009C78E2" w:rsidRPr="00CE4BC0" w:rsidRDefault="009C78E2" w:rsidP="00870A84">
            <w:pPr>
              <w:rPr>
                <w:rFonts w:ascii="Helvetica" w:hAnsi="Helvetica"/>
                <w:b/>
                <w:sz w:val="20"/>
              </w:rPr>
            </w:pPr>
            <w:r w:rsidRPr="00CE4BC0">
              <w:rPr>
                <w:rFonts w:ascii="Helvetica" w:hAnsi="Helvetica"/>
                <w:b/>
                <w:sz w:val="20"/>
              </w:rPr>
              <w:t>Application date:</w:t>
            </w:r>
          </w:p>
        </w:tc>
        <w:tc>
          <w:tcPr>
            <w:tcW w:w="8363" w:type="dxa"/>
            <w:vAlign w:val="center"/>
          </w:tcPr>
          <w:p w14:paraId="279AEFD1" w14:textId="736DB2F9" w:rsidR="009C78E2" w:rsidRPr="00CE4BC0" w:rsidRDefault="009C78E2" w:rsidP="00870A84">
            <w:pPr>
              <w:rPr>
                <w:rFonts w:ascii="Helvetica" w:hAnsi="Helvetica"/>
                <w:b/>
                <w:sz w:val="20"/>
              </w:rPr>
            </w:pPr>
            <w:r w:rsidRPr="00CE4BC0">
              <w:rPr>
                <w:rFonts w:ascii="Helvetica" w:hAnsi="Helvetica"/>
                <w:b/>
                <w:sz w:val="20"/>
              </w:rPr>
              <w:t xml:space="preserve">      /        /    202</w:t>
            </w:r>
            <w:r w:rsidR="00CE4BC0">
              <w:rPr>
                <w:rFonts w:ascii="Helvetica" w:hAnsi="Helvetica"/>
                <w:b/>
                <w:sz w:val="20"/>
              </w:rPr>
              <w:t>2</w:t>
            </w:r>
          </w:p>
        </w:tc>
      </w:tr>
    </w:tbl>
    <w:p w14:paraId="2AD1FB72" w14:textId="77777777" w:rsidR="003534E3" w:rsidRDefault="003534E3"/>
    <w:p w14:paraId="4D2DE85C" w14:textId="77777777" w:rsidR="003534E3" w:rsidRDefault="003534E3"/>
    <w:p w14:paraId="631D2875" w14:textId="77777777" w:rsidR="005B61F4" w:rsidRDefault="005B61F4"/>
    <w:p w14:paraId="2ADF23D4" w14:textId="77777777" w:rsidR="005B61F4" w:rsidRDefault="005B61F4"/>
    <w:p w14:paraId="6703C238" w14:textId="77777777" w:rsidR="003534E3" w:rsidRDefault="003534E3"/>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8363"/>
      </w:tblGrid>
      <w:tr w:rsidR="009C78E2" w:rsidRPr="00942008" w14:paraId="7EF74B1E" w14:textId="77777777" w:rsidTr="005571A3">
        <w:trPr>
          <w:trHeight w:val="401"/>
        </w:trPr>
        <w:tc>
          <w:tcPr>
            <w:tcW w:w="1049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DBF949" w14:textId="77777777" w:rsidR="009C78E2" w:rsidRPr="003534E3" w:rsidRDefault="009C78E2" w:rsidP="009C06F3">
            <w:pPr>
              <w:rPr>
                <w:rFonts w:ascii="Helvetica" w:hAnsi="Helvetica"/>
                <w:b/>
                <w:sz w:val="20"/>
              </w:rPr>
            </w:pPr>
            <w:r w:rsidRPr="003534E3">
              <w:rPr>
                <w:rFonts w:ascii="Helvetica" w:hAnsi="Helvetica"/>
                <w:b/>
                <w:sz w:val="20"/>
              </w:rPr>
              <w:lastRenderedPageBreak/>
              <w:t>Research Project</w:t>
            </w:r>
          </w:p>
        </w:tc>
      </w:tr>
      <w:tr w:rsidR="009C78E2" w:rsidRPr="003F02C0" w14:paraId="0925682E" w14:textId="77777777" w:rsidTr="005571A3">
        <w:trPr>
          <w:trHeight w:val="859"/>
        </w:trPr>
        <w:tc>
          <w:tcPr>
            <w:tcW w:w="2127" w:type="dxa"/>
            <w:vAlign w:val="center"/>
          </w:tcPr>
          <w:p w14:paraId="7009C9C9" w14:textId="77777777" w:rsidR="009C78E2" w:rsidRPr="00CE4BC0" w:rsidRDefault="009C78E2" w:rsidP="00870A84">
            <w:pPr>
              <w:rPr>
                <w:rFonts w:ascii="Helvetica" w:hAnsi="Helvetica"/>
                <w:b/>
                <w:sz w:val="20"/>
              </w:rPr>
            </w:pPr>
            <w:r w:rsidRPr="00CE4BC0">
              <w:rPr>
                <w:rFonts w:ascii="Helvetica" w:hAnsi="Helvetica"/>
                <w:b/>
                <w:sz w:val="20"/>
              </w:rPr>
              <w:t>Project title:</w:t>
            </w:r>
          </w:p>
        </w:tc>
        <w:tc>
          <w:tcPr>
            <w:tcW w:w="8363" w:type="dxa"/>
            <w:vAlign w:val="center"/>
          </w:tcPr>
          <w:p w14:paraId="45C3BE2E" w14:textId="77777777" w:rsidR="009C78E2" w:rsidRPr="003534E3" w:rsidRDefault="009C78E2" w:rsidP="00870A84">
            <w:pPr>
              <w:rPr>
                <w:rFonts w:ascii="Helvetica" w:hAnsi="Helvetica"/>
                <w:b/>
                <w:sz w:val="20"/>
              </w:rPr>
            </w:pPr>
          </w:p>
          <w:p w14:paraId="6C5E1C8C" w14:textId="77777777" w:rsidR="00F8466C" w:rsidRPr="003534E3" w:rsidRDefault="00F8466C" w:rsidP="00870A84">
            <w:pPr>
              <w:rPr>
                <w:rFonts w:ascii="Helvetica" w:hAnsi="Helvetica"/>
                <w:b/>
                <w:sz w:val="20"/>
              </w:rPr>
            </w:pPr>
          </w:p>
          <w:p w14:paraId="428F2904" w14:textId="0AFD5A5D" w:rsidR="00F8466C" w:rsidRPr="003534E3" w:rsidRDefault="00F8466C" w:rsidP="00870A84">
            <w:pPr>
              <w:rPr>
                <w:rFonts w:ascii="Helvetica" w:hAnsi="Helvetica"/>
                <w:b/>
                <w:sz w:val="20"/>
              </w:rPr>
            </w:pPr>
          </w:p>
        </w:tc>
      </w:tr>
      <w:tr w:rsidR="000515B2" w14:paraId="61F7F255" w14:textId="77777777" w:rsidTr="005571A3">
        <w:tc>
          <w:tcPr>
            <w:tcW w:w="10490" w:type="dxa"/>
            <w:gridSpan w:val="2"/>
          </w:tcPr>
          <w:p w14:paraId="034ADD4D" w14:textId="77777777" w:rsidR="000515B2" w:rsidRPr="003534E3" w:rsidRDefault="000515B2" w:rsidP="007B528A">
            <w:pPr>
              <w:spacing w:after="120"/>
              <w:contextualSpacing/>
              <w:rPr>
                <w:rFonts w:ascii="Helvetica" w:hAnsi="Helvetica" w:cs="Arial"/>
                <w:b/>
                <w:sz w:val="20"/>
              </w:rPr>
            </w:pPr>
            <w:r w:rsidRPr="003534E3">
              <w:rPr>
                <w:rFonts w:ascii="Helvetica" w:hAnsi="Helvetica" w:cs="Arial"/>
                <w:b/>
                <w:sz w:val="20"/>
              </w:rPr>
              <w:t>Brief statement of the research project - summarising the motivation, methodology and outcomes of the research (</w:t>
            </w:r>
            <w:r w:rsidRPr="003534E3">
              <w:rPr>
                <w:rFonts w:ascii="Helvetica" w:hAnsi="Helvetica" w:cs="Arial"/>
                <w:b/>
                <w:sz w:val="20"/>
                <w:u w:val="single"/>
              </w:rPr>
              <w:t>max 500 words</w:t>
            </w:r>
            <w:r w:rsidRPr="003534E3">
              <w:rPr>
                <w:rFonts w:ascii="Helvetica" w:hAnsi="Helvetica" w:cs="Arial"/>
                <w:b/>
                <w:sz w:val="20"/>
              </w:rPr>
              <w:t>):</w:t>
            </w:r>
          </w:p>
          <w:p w14:paraId="6A188C97" w14:textId="77777777" w:rsidR="000515B2" w:rsidRPr="003534E3" w:rsidRDefault="000515B2" w:rsidP="007B528A">
            <w:pPr>
              <w:spacing w:after="120"/>
              <w:contextualSpacing/>
              <w:rPr>
                <w:rFonts w:ascii="Helvetica" w:hAnsi="Helvetica" w:cs="Arial"/>
                <w:b/>
                <w:sz w:val="20"/>
              </w:rPr>
            </w:pPr>
          </w:p>
          <w:p w14:paraId="4AD67C58" w14:textId="576C68C4" w:rsidR="000515B2" w:rsidRPr="003534E3" w:rsidRDefault="000515B2" w:rsidP="007B528A">
            <w:pPr>
              <w:rPr>
                <w:rFonts w:ascii="Helvetica" w:hAnsi="Helvetica"/>
                <w:sz w:val="20"/>
              </w:rPr>
            </w:pPr>
          </w:p>
          <w:p w14:paraId="2585CD7B" w14:textId="71A587C6" w:rsidR="000515B2" w:rsidRPr="003534E3" w:rsidRDefault="000515B2" w:rsidP="007B528A">
            <w:pPr>
              <w:rPr>
                <w:rFonts w:ascii="Helvetica" w:hAnsi="Helvetica"/>
                <w:sz w:val="20"/>
              </w:rPr>
            </w:pPr>
          </w:p>
          <w:p w14:paraId="7656B57B" w14:textId="77777777" w:rsidR="00753AF2" w:rsidRPr="003534E3" w:rsidRDefault="00753AF2" w:rsidP="007B528A">
            <w:pPr>
              <w:rPr>
                <w:rFonts w:ascii="Helvetica" w:hAnsi="Helvetica"/>
                <w:sz w:val="20"/>
              </w:rPr>
            </w:pPr>
          </w:p>
          <w:p w14:paraId="1928A727" w14:textId="77777777" w:rsidR="000515B2" w:rsidRPr="003534E3" w:rsidRDefault="000515B2" w:rsidP="007B528A">
            <w:pPr>
              <w:rPr>
                <w:rFonts w:ascii="Helvetica" w:hAnsi="Helvetica"/>
                <w:sz w:val="20"/>
              </w:rPr>
            </w:pPr>
          </w:p>
          <w:p w14:paraId="47A130E0" w14:textId="77777777" w:rsidR="000515B2" w:rsidRPr="003534E3" w:rsidRDefault="000515B2" w:rsidP="007B528A">
            <w:pPr>
              <w:rPr>
                <w:rFonts w:ascii="Helvetica" w:hAnsi="Helvetica"/>
                <w:sz w:val="20"/>
              </w:rPr>
            </w:pPr>
          </w:p>
          <w:p w14:paraId="0DDCD393" w14:textId="77777777" w:rsidR="000515B2" w:rsidRPr="003534E3" w:rsidRDefault="000515B2" w:rsidP="007B528A">
            <w:pPr>
              <w:rPr>
                <w:rFonts w:ascii="Helvetica" w:hAnsi="Helvetica"/>
                <w:sz w:val="20"/>
              </w:rPr>
            </w:pPr>
          </w:p>
          <w:p w14:paraId="6BAD6BD7" w14:textId="77777777" w:rsidR="000515B2" w:rsidRPr="003534E3" w:rsidRDefault="000515B2" w:rsidP="007B528A">
            <w:pPr>
              <w:rPr>
                <w:rFonts w:ascii="Helvetica" w:hAnsi="Helvetica"/>
                <w:sz w:val="20"/>
              </w:rPr>
            </w:pPr>
          </w:p>
          <w:p w14:paraId="770F1535" w14:textId="77777777" w:rsidR="000515B2" w:rsidRPr="003534E3" w:rsidRDefault="000515B2" w:rsidP="007B528A">
            <w:pPr>
              <w:rPr>
                <w:rFonts w:ascii="Helvetica" w:hAnsi="Helvetica"/>
                <w:sz w:val="20"/>
              </w:rPr>
            </w:pPr>
          </w:p>
          <w:p w14:paraId="30E26369" w14:textId="777D27F1" w:rsidR="000515B2" w:rsidRPr="003534E3" w:rsidRDefault="000515B2" w:rsidP="007B528A">
            <w:pPr>
              <w:rPr>
                <w:rFonts w:ascii="Helvetica" w:hAnsi="Helvetica"/>
                <w:sz w:val="20"/>
              </w:rPr>
            </w:pPr>
          </w:p>
          <w:p w14:paraId="177236EC" w14:textId="13B1C4A5" w:rsidR="00753AF2" w:rsidRPr="003534E3" w:rsidRDefault="00753AF2" w:rsidP="007B528A">
            <w:pPr>
              <w:rPr>
                <w:rFonts w:ascii="Helvetica" w:hAnsi="Helvetica"/>
                <w:sz w:val="20"/>
              </w:rPr>
            </w:pPr>
          </w:p>
          <w:p w14:paraId="25D1974E" w14:textId="74A64900" w:rsidR="00753AF2" w:rsidRPr="003534E3" w:rsidRDefault="00753AF2" w:rsidP="007B528A">
            <w:pPr>
              <w:rPr>
                <w:rFonts w:ascii="Helvetica" w:hAnsi="Helvetica"/>
                <w:sz w:val="20"/>
              </w:rPr>
            </w:pPr>
          </w:p>
          <w:p w14:paraId="2A4B71A6" w14:textId="2B53AF78" w:rsidR="00753AF2" w:rsidRPr="003534E3" w:rsidRDefault="00753AF2" w:rsidP="007B528A">
            <w:pPr>
              <w:rPr>
                <w:rFonts w:ascii="Helvetica" w:hAnsi="Helvetica"/>
                <w:sz w:val="20"/>
              </w:rPr>
            </w:pPr>
          </w:p>
          <w:p w14:paraId="447F50FB" w14:textId="73864CD2" w:rsidR="00753AF2" w:rsidRPr="003534E3" w:rsidRDefault="00753AF2" w:rsidP="007B528A">
            <w:pPr>
              <w:rPr>
                <w:rFonts w:ascii="Helvetica" w:hAnsi="Helvetica"/>
                <w:sz w:val="20"/>
              </w:rPr>
            </w:pPr>
          </w:p>
          <w:p w14:paraId="023E0AD4" w14:textId="77777777" w:rsidR="00753AF2" w:rsidRPr="003534E3" w:rsidRDefault="00753AF2" w:rsidP="007B528A">
            <w:pPr>
              <w:rPr>
                <w:rFonts w:ascii="Helvetica" w:hAnsi="Helvetica"/>
                <w:sz w:val="20"/>
              </w:rPr>
            </w:pPr>
          </w:p>
          <w:p w14:paraId="6215E7E5" w14:textId="77777777" w:rsidR="00753AF2" w:rsidRPr="003534E3" w:rsidRDefault="00753AF2" w:rsidP="007B528A">
            <w:pPr>
              <w:rPr>
                <w:rFonts w:ascii="Helvetica" w:hAnsi="Helvetica"/>
                <w:sz w:val="20"/>
              </w:rPr>
            </w:pPr>
          </w:p>
          <w:p w14:paraId="780C74C7" w14:textId="77777777" w:rsidR="000515B2" w:rsidRPr="003534E3" w:rsidRDefault="000515B2" w:rsidP="007B528A">
            <w:pPr>
              <w:rPr>
                <w:rFonts w:ascii="Helvetica" w:hAnsi="Helvetica"/>
                <w:sz w:val="20"/>
              </w:rPr>
            </w:pPr>
          </w:p>
          <w:p w14:paraId="10E8FAFF" w14:textId="77777777" w:rsidR="000515B2" w:rsidRPr="003534E3" w:rsidRDefault="000515B2" w:rsidP="007B528A">
            <w:pPr>
              <w:rPr>
                <w:rFonts w:ascii="Helvetica" w:hAnsi="Helvetica"/>
                <w:sz w:val="20"/>
              </w:rPr>
            </w:pPr>
          </w:p>
          <w:p w14:paraId="54F1B01F" w14:textId="77777777" w:rsidR="000515B2" w:rsidRDefault="000515B2" w:rsidP="007B528A">
            <w:pPr>
              <w:rPr>
                <w:rFonts w:ascii="Helvetica" w:hAnsi="Helvetica"/>
                <w:sz w:val="20"/>
              </w:rPr>
            </w:pPr>
          </w:p>
          <w:p w14:paraId="4E6DBC8E" w14:textId="77777777" w:rsidR="005B61F4" w:rsidRDefault="005B61F4" w:rsidP="007B528A">
            <w:pPr>
              <w:rPr>
                <w:rFonts w:ascii="Helvetica" w:hAnsi="Helvetica"/>
                <w:sz w:val="20"/>
              </w:rPr>
            </w:pPr>
          </w:p>
          <w:p w14:paraId="62720ADF" w14:textId="77777777" w:rsidR="005B61F4" w:rsidRPr="003534E3" w:rsidRDefault="005B61F4" w:rsidP="007B528A">
            <w:pPr>
              <w:rPr>
                <w:rFonts w:ascii="Helvetica" w:hAnsi="Helvetica"/>
                <w:sz w:val="20"/>
              </w:rPr>
            </w:pPr>
          </w:p>
          <w:p w14:paraId="56FE8AE6" w14:textId="77777777" w:rsidR="000515B2" w:rsidRPr="003534E3" w:rsidRDefault="000515B2" w:rsidP="007B528A">
            <w:pPr>
              <w:rPr>
                <w:rFonts w:ascii="Helvetica" w:hAnsi="Helvetica"/>
                <w:sz w:val="20"/>
              </w:rPr>
            </w:pPr>
          </w:p>
          <w:p w14:paraId="7E237A22" w14:textId="77777777" w:rsidR="000515B2" w:rsidRPr="003534E3" w:rsidRDefault="000515B2" w:rsidP="007B528A">
            <w:pPr>
              <w:rPr>
                <w:rFonts w:ascii="Helvetica" w:hAnsi="Helvetica"/>
                <w:sz w:val="20"/>
              </w:rPr>
            </w:pPr>
          </w:p>
          <w:p w14:paraId="32116FBA" w14:textId="77777777" w:rsidR="000515B2" w:rsidRPr="003534E3" w:rsidRDefault="000515B2" w:rsidP="007B528A">
            <w:pPr>
              <w:rPr>
                <w:rFonts w:ascii="Helvetica" w:hAnsi="Helvetica"/>
                <w:sz w:val="20"/>
              </w:rPr>
            </w:pPr>
          </w:p>
        </w:tc>
      </w:tr>
      <w:tr w:rsidR="000515B2" w14:paraId="3CC42450" w14:textId="77777777" w:rsidTr="005571A3">
        <w:tc>
          <w:tcPr>
            <w:tcW w:w="10490" w:type="dxa"/>
            <w:gridSpan w:val="2"/>
          </w:tcPr>
          <w:p w14:paraId="001896D3" w14:textId="77777777" w:rsidR="000515B2" w:rsidRPr="003534E3" w:rsidRDefault="000515B2" w:rsidP="007B528A">
            <w:pPr>
              <w:spacing w:after="120"/>
              <w:contextualSpacing/>
              <w:rPr>
                <w:rFonts w:ascii="Helvetica" w:hAnsi="Helvetica" w:cs="Arial"/>
                <w:b/>
                <w:sz w:val="20"/>
              </w:rPr>
            </w:pPr>
            <w:r w:rsidRPr="003534E3">
              <w:rPr>
                <w:rFonts w:ascii="Helvetica" w:hAnsi="Helvetica" w:cs="Arial"/>
                <w:b/>
                <w:sz w:val="20"/>
              </w:rPr>
              <w:t>Brief statement of understanding of historical context of the research (</w:t>
            </w:r>
            <w:r w:rsidRPr="003534E3">
              <w:rPr>
                <w:rFonts w:ascii="Helvetica" w:hAnsi="Helvetica" w:cs="Arial"/>
                <w:b/>
                <w:sz w:val="20"/>
                <w:u w:val="single"/>
              </w:rPr>
              <w:t>max 200 words</w:t>
            </w:r>
            <w:r w:rsidRPr="003534E3">
              <w:rPr>
                <w:rFonts w:ascii="Helvetica" w:hAnsi="Helvetica" w:cs="Arial"/>
                <w:b/>
                <w:sz w:val="20"/>
              </w:rPr>
              <w:t>)</w:t>
            </w:r>
          </w:p>
          <w:p w14:paraId="4A5EDE5D" w14:textId="77777777" w:rsidR="000515B2" w:rsidRPr="003534E3" w:rsidRDefault="000515B2" w:rsidP="007B528A">
            <w:pPr>
              <w:spacing w:after="120"/>
              <w:contextualSpacing/>
              <w:rPr>
                <w:rFonts w:ascii="Helvetica" w:hAnsi="Helvetica" w:cs="Arial"/>
                <w:b/>
                <w:sz w:val="20"/>
              </w:rPr>
            </w:pPr>
          </w:p>
          <w:p w14:paraId="34857B17" w14:textId="77777777" w:rsidR="000515B2" w:rsidRPr="003534E3" w:rsidRDefault="000515B2" w:rsidP="007B528A">
            <w:pPr>
              <w:spacing w:after="120"/>
              <w:contextualSpacing/>
              <w:rPr>
                <w:rFonts w:ascii="Helvetica" w:hAnsi="Helvetica" w:cs="Arial"/>
                <w:b/>
                <w:sz w:val="20"/>
              </w:rPr>
            </w:pPr>
          </w:p>
          <w:p w14:paraId="7FCFF8A5" w14:textId="77777777" w:rsidR="000515B2" w:rsidRPr="003534E3" w:rsidRDefault="000515B2" w:rsidP="007B528A">
            <w:pPr>
              <w:spacing w:after="120"/>
              <w:contextualSpacing/>
              <w:rPr>
                <w:rFonts w:ascii="Helvetica" w:hAnsi="Helvetica" w:cs="Arial"/>
                <w:b/>
                <w:sz w:val="20"/>
              </w:rPr>
            </w:pPr>
          </w:p>
          <w:p w14:paraId="6882C33B" w14:textId="77777777" w:rsidR="000515B2" w:rsidRDefault="000515B2" w:rsidP="007B528A">
            <w:pPr>
              <w:spacing w:after="120"/>
              <w:contextualSpacing/>
              <w:rPr>
                <w:rFonts w:ascii="Helvetica" w:hAnsi="Helvetica" w:cs="Arial"/>
                <w:b/>
                <w:sz w:val="20"/>
              </w:rPr>
            </w:pPr>
          </w:p>
          <w:p w14:paraId="5094D61A" w14:textId="77777777" w:rsidR="005B61F4" w:rsidRDefault="005B61F4" w:rsidP="007B528A">
            <w:pPr>
              <w:spacing w:after="120"/>
              <w:contextualSpacing/>
              <w:rPr>
                <w:rFonts w:ascii="Helvetica" w:hAnsi="Helvetica" w:cs="Arial"/>
                <w:b/>
                <w:sz w:val="20"/>
              </w:rPr>
            </w:pPr>
          </w:p>
          <w:p w14:paraId="3E4CE096" w14:textId="77777777" w:rsidR="005B61F4" w:rsidRPr="003534E3" w:rsidRDefault="005B61F4" w:rsidP="007B528A">
            <w:pPr>
              <w:spacing w:after="120"/>
              <w:contextualSpacing/>
              <w:rPr>
                <w:rFonts w:ascii="Helvetica" w:hAnsi="Helvetica" w:cs="Arial"/>
                <w:b/>
                <w:sz w:val="20"/>
              </w:rPr>
            </w:pPr>
          </w:p>
          <w:p w14:paraId="7B88A0D9" w14:textId="77777777" w:rsidR="000515B2" w:rsidRPr="003534E3" w:rsidRDefault="000515B2" w:rsidP="007B528A">
            <w:pPr>
              <w:spacing w:after="120"/>
              <w:contextualSpacing/>
              <w:rPr>
                <w:rFonts w:ascii="Helvetica" w:hAnsi="Helvetica" w:cs="Arial"/>
                <w:b/>
                <w:sz w:val="20"/>
              </w:rPr>
            </w:pPr>
          </w:p>
          <w:p w14:paraId="3AABB7EF" w14:textId="77777777" w:rsidR="000515B2" w:rsidRPr="003534E3" w:rsidRDefault="000515B2" w:rsidP="007B528A">
            <w:pPr>
              <w:spacing w:after="120"/>
              <w:contextualSpacing/>
              <w:rPr>
                <w:rFonts w:ascii="Helvetica" w:hAnsi="Helvetica" w:cs="Arial"/>
                <w:b/>
                <w:sz w:val="20"/>
              </w:rPr>
            </w:pPr>
          </w:p>
          <w:p w14:paraId="54149CC6" w14:textId="77777777" w:rsidR="000515B2" w:rsidRPr="003534E3" w:rsidRDefault="000515B2" w:rsidP="007B528A">
            <w:pPr>
              <w:spacing w:after="120"/>
              <w:contextualSpacing/>
              <w:rPr>
                <w:rFonts w:ascii="Helvetica" w:hAnsi="Helvetica" w:cs="Arial"/>
                <w:b/>
                <w:sz w:val="20"/>
              </w:rPr>
            </w:pPr>
          </w:p>
          <w:p w14:paraId="35CF463A" w14:textId="63528479" w:rsidR="000515B2" w:rsidRPr="003534E3" w:rsidRDefault="000515B2" w:rsidP="007B528A">
            <w:pPr>
              <w:spacing w:after="120"/>
              <w:contextualSpacing/>
              <w:rPr>
                <w:rFonts w:ascii="Helvetica" w:hAnsi="Helvetica" w:cs="Arial"/>
                <w:b/>
                <w:sz w:val="20"/>
              </w:rPr>
            </w:pPr>
          </w:p>
          <w:p w14:paraId="6FB1073F" w14:textId="7D6E39FE" w:rsidR="00753AF2" w:rsidRPr="003534E3" w:rsidRDefault="00753AF2" w:rsidP="007B528A">
            <w:pPr>
              <w:spacing w:after="120"/>
              <w:contextualSpacing/>
              <w:rPr>
                <w:rFonts w:ascii="Helvetica" w:hAnsi="Helvetica" w:cs="Arial"/>
                <w:b/>
                <w:sz w:val="20"/>
              </w:rPr>
            </w:pPr>
          </w:p>
          <w:p w14:paraId="08B3C481" w14:textId="77777777" w:rsidR="00753AF2" w:rsidRPr="003534E3" w:rsidRDefault="00753AF2" w:rsidP="007B528A">
            <w:pPr>
              <w:spacing w:after="120"/>
              <w:contextualSpacing/>
              <w:rPr>
                <w:rFonts w:ascii="Helvetica" w:hAnsi="Helvetica" w:cs="Arial"/>
                <w:b/>
                <w:sz w:val="20"/>
              </w:rPr>
            </w:pPr>
          </w:p>
          <w:p w14:paraId="6BC5E0EE" w14:textId="77777777" w:rsidR="000515B2" w:rsidRPr="003534E3" w:rsidRDefault="000515B2" w:rsidP="007B528A">
            <w:pPr>
              <w:spacing w:after="120"/>
              <w:contextualSpacing/>
              <w:rPr>
                <w:rFonts w:ascii="Helvetica" w:hAnsi="Helvetica" w:cs="Arial"/>
                <w:b/>
                <w:sz w:val="20"/>
              </w:rPr>
            </w:pPr>
          </w:p>
          <w:p w14:paraId="2152FDB4" w14:textId="77777777" w:rsidR="000515B2" w:rsidRPr="003534E3" w:rsidRDefault="000515B2" w:rsidP="007B528A">
            <w:pPr>
              <w:spacing w:after="120"/>
              <w:contextualSpacing/>
              <w:rPr>
                <w:rFonts w:ascii="Helvetica" w:hAnsi="Helvetica" w:cs="Arial"/>
                <w:b/>
                <w:sz w:val="20"/>
              </w:rPr>
            </w:pPr>
          </w:p>
          <w:p w14:paraId="07DBA3F5" w14:textId="77777777" w:rsidR="000515B2" w:rsidRPr="003534E3" w:rsidRDefault="000515B2" w:rsidP="007B528A">
            <w:pPr>
              <w:spacing w:after="120"/>
              <w:contextualSpacing/>
              <w:rPr>
                <w:rFonts w:ascii="Helvetica" w:hAnsi="Helvetica" w:cs="Arial"/>
                <w:b/>
                <w:sz w:val="20"/>
              </w:rPr>
            </w:pPr>
          </w:p>
          <w:p w14:paraId="102D9F03" w14:textId="77777777" w:rsidR="000515B2" w:rsidRPr="003534E3" w:rsidRDefault="000515B2" w:rsidP="007B528A">
            <w:pPr>
              <w:spacing w:after="120"/>
              <w:contextualSpacing/>
              <w:rPr>
                <w:rFonts w:ascii="Helvetica" w:hAnsi="Helvetica" w:cs="Arial"/>
                <w:b/>
                <w:sz w:val="20"/>
              </w:rPr>
            </w:pPr>
          </w:p>
          <w:p w14:paraId="4139E1A0" w14:textId="77777777" w:rsidR="000515B2" w:rsidRPr="003534E3" w:rsidRDefault="000515B2" w:rsidP="007B528A">
            <w:pPr>
              <w:rPr>
                <w:rFonts w:ascii="Helvetica" w:hAnsi="Helvetica"/>
                <w:sz w:val="20"/>
              </w:rPr>
            </w:pPr>
          </w:p>
          <w:p w14:paraId="64917F0E" w14:textId="77777777" w:rsidR="000515B2" w:rsidRPr="003534E3" w:rsidRDefault="000515B2" w:rsidP="007B528A">
            <w:pPr>
              <w:rPr>
                <w:rFonts w:ascii="Helvetica" w:hAnsi="Helvetica"/>
                <w:sz w:val="20"/>
              </w:rPr>
            </w:pPr>
          </w:p>
        </w:tc>
      </w:tr>
      <w:tr w:rsidR="000515B2" w14:paraId="57C7BA7F" w14:textId="77777777" w:rsidTr="005B61F4">
        <w:trPr>
          <w:trHeight w:val="2694"/>
        </w:trPr>
        <w:tc>
          <w:tcPr>
            <w:tcW w:w="10490" w:type="dxa"/>
            <w:gridSpan w:val="2"/>
          </w:tcPr>
          <w:p w14:paraId="4BB1DDF0" w14:textId="77777777" w:rsidR="000515B2" w:rsidRPr="003534E3" w:rsidRDefault="000515B2" w:rsidP="007B528A">
            <w:pPr>
              <w:spacing w:after="120"/>
              <w:contextualSpacing/>
              <w:rPr>
                <w:rFonts w:ascii="Helvetica" w:hAnsi="Helvetica" w:cs="Arial"/>
                <w:b/>
                <w:sz w:val="20"/>
              </w:rPr>
            </w:pPr>
            <w:r w:rsidRPr="003534E3">
              <w:rPr>
                <w:rFonts w:ascii="Helvetica" w:hAnsi="Helvetica" w:cs="Arial"/>
                <w:b/>
                <w:sz w:val="20"/>
              </w:rPr>
              <w:t>Summary of the research explained in language suitable for a lay audience which has no prior understanding of the topic (</w:t>
            </w:r>
            <w:r w:rsidRPr="003534E3">
              <w:rPr>
                <w:rFonts w:ascii="Helvetica" w:hAnsi="Helvetica" w:cs="Arial"/>
                <w:b/>
                <w:sz w:val="20"/>
                <w:u w:val="single"/>
              </w:rPr>
              <w:t>max 100 words</w:t>
            </w:r>
            <w:r w:rsidRPr="003534E3">
              <w:rPr>
                <w:rFonts w:ascii="Helvetica" w:hAnsi="Helvetica" w:cs="Arial"/>
                <w:b/>
                <w:sz w:val="20"/>
              </w:rPr>
              <w:t>):</w:t>
            </w:r>
          </w:p>
          <w:p w14:paraId="5EB5F829" w14:textId="77777777" w:rsidR="000515B2" w:rsidRPr="003534E3" w:rsidRDefault="000515B2" w:rsidP="007B528A">
            <w:pPr>
              <w:spacing w:after="120"/>
              <w:contextualSpacing/>
              <w:rPr>
                <w:rFonts w:ascii="Helvetica" w:hAnsi="Helvetica" w:cs="Arial"/>
                <w:b/>
                <w:sz w:val="20"/>
              </w:rPr>
            </w:pPr>
          </w:p>
          <w:p w14:paraId="05FE170A" w14:textId="77777777" w:rsidR="000515B2" w:rsidRPr="003534E3" w:rsidRDefault="000515B2" w:rsidP="007B528A">
            <w:pPr>
              <w:spacing w:after="120"/>
              <w:contextualSpacing/>
              <w:rPr>
                <w:rFonts w:ascii="Helvetica" w:hAnsi="Helvetica" w:cs="Arial"/>
                <w:b/>
                <w:sz w:val="20"/>
              </w:rPr>
            </w:pPr>
          </w:p>
          <w:p w14:paraId="7FC686E9" w14:textId="77777777" w:rsidR="000515B2" w:rsidRPr="003534E3" w:rsidRDefault="000515B2" w:rsidP="007B528A">
            <w:pPr>
              <w:spacing w:after="120"/>
              <w:contextualSpacing/>
              <w:rPr>
                <w:rFonts w:ascii="Helvetica" w:hAnsi="Helvetica" w:cs="Arial"/>
                <w:b/>
                <w:sz w:val="20"/>
              </w:rPr>
            </w:pPr>
          </w:p>
          <w:p w14:paraId="7A1AE812" w14:textId="77777777" w:rsidR="000515B2" w:rsidRDefault="000515B2" w:rsidP="007B528A">
            <w:pPr>
              <w:spacing w:after="120"/>
              <w:contextualSpacing/>
              <w:rPr>
                <w:rFonts w:ascii="Helvetica" w:hAnsi="Helvetica" w:cs="Arial"/>
                <w:b/>
                <w:sz w:val="20"/>
              </w:rPr>
            </w:pPr>
          </w:p>
          <w:p w14:paraId="78C2A7A0" w14:textId="77777777" w:rsidR="003534E3" w:rsidRPr="003534E3" w:rsidRDefault="003534E3" w:rsidP="007B528A">
            <w:pPr>
              <w:spacing w:after="120"/>
              <w:contextualSpacing/>
              <w:rPr>
                <w:rFonts w:ascii="Helvetica" w:hAnsi="Helvetica" w:cs="Arial"/>
                <w:b/>
                <w:sz w:val="20"/>
              </w:rPr>
            </w:pPr>
          </w:p>
          <w:p w14:paraId="754602FB" w14:textId="17060518" w:rsidR="000515B2" w:rsidRPr="003534E3" w:rsidRDefault="000515B2" w:rsidP="007B528A">
            <w:pPr>
              <w:spacing w:after="120"/>
              <w:contextualSpacing/>
              <w:rPr>
                <w:rFonts w:ascii="Helvetica" w:hAnsi="Helvetica" w:cs="Arial"/>
                <w:b/>
                <w:sz w:val="20"/>
              </w:rPr>
            </w:pPr>
          </w:p>
          <w:p w14:paraId="5CFE3399" w14:textId="77777777" w:rsidR="00570DE4" w:rsidRPr="003534E3" w:rsidRDefault="00570DE4" w:rsidP="007B528A">
            <w:pPr>
              <w:spacing w:after="120"/>
              <w:contextualSpacing/>
              <w:rPr>
                <w:rFonts w:ascii="Helvetica" w:hAnsi="Helvetica" w:cs="Arial"/>
                <w:b/>
                <w:sz w:val="20"/>
              </w:rPr>
            </w:pPr>
          </w:p>
          <w:p w14:paraId="4979D789" w14:textId="77777777" w:rsidR="005B61F4" w:rsidRPr="003534E3" w:rsidRDefault="005B61F4" w:rsidP="007B528A">
            <w:pPr>
              <w:spacing w:after="120"/>
              <w:contextualSpacing/>
              <w:rPr>
                <w:rFonts w:ascii="Helvetica" w:hAnsi="Helvetica" w:cs="Arial"/>
                <w:b/>
                <w:sz w:val="20"/>
              </w:rPr>
            </w:pPr>
          </w:p>
          <w:p w14:paraId="3FEB11F9" w14:textId="77777777" w:rsidR="000515B2" w:rsidRPr="003534E3" w:rsidRDefault="000515B2" w:rsidP="007B528A">
            <w:pPr>
              <w:spacing w:after="120"/>
              <w:contextualSpacing/>
              <w:rPr>
                <w:rFonts w:ascii="Helvetica" w:hAnsi="Helvetica" w:cs="Arial"/>
                <w:b/>
                <w:sz w:val="20"/>
              </w:rPr>
            </w:pPr>
          </w:p>
          <w:p w14:paraId="381D5161" w14:textId="77777777" w:rsidR="000515B2" w:rsidRPr="00942008" w:rsidRDefault="000515B2" w:rsidP="007B528A">
            <w:pPr>
              <w:rPr>
                <w:rFonts w:ascii="Arial" w:hAnsi="Arial"/>
                <w:b/>
              </w:rPr>
            </w:pPr>
          </w:p>
        </w:tc>
      </w:tr>
    </w:tbl>
    <w:p w14:paraId="07121B60" w14:textId="235FF664" w:rsidR="00757DF9" w:rsidRDefault="00757DF9" w:rsidP="005B61F4">
      <w:pPr>
        <w:rPr>
          <w:rFonts w:ascii="Arial" w:hAnsi="Arial"/>
          <w:i/>
          <w:sz w:val="20"/>
        </w:rPr>
      </w:pPr>
    </w:p>
    <w:sectPr w:rsidR="00757DF9" w:rsidSect="005B61F4">
      <w:headerReference w:type="default" r:id="rId15"/>
      <w:footerReference w:type="default" r:id="rId16"/>
      <w:pgSz w:w="11909" w:h="16834" w:code="9"/>
      <w:pgMar w:top="426" w:right="680" w:bottom="284" w:left="737" w:header="284" w:footer="411" w:gutter="0"/>
      <w:paperSrc w:first="7" w:other="7"/>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1DD2" w14:textId="77777777" w:rsidR="00814FA0" w:rsidRDefault="00814FA0">
      <w:r>
        <w:separator/>
      </w:r>
    </w:p>
  </w:endnote>
  <w:endnote w:type="continuationSeparator" w:id="0">
    <w:p w14:paraId="02BC59E8" w14:textId="77777777" w:rsidR="00814FA0" w:rsidRDefault="00814FA0">
      <w:r>
        <w:continuationSeparator/>
      </w:r>
    </w:p>
  </w:endnote>
  <w:endnote w:type="continuationNotice" w:id="1">
    <w:p w14:paraId="21AEBFE5" w14:textId="77777777" w:rsidR="00814FA0" w:rsidRDefault="00814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vill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E47A" w14:textId="77777777" w:rsidR="000515B2" w:rsidRDefault="000515B2">
    <w:pPr>
      <w:pStyle w:val="Footer"/>
    </w:pPr>
    <w:r>
      <w:rPr>
        <w:noProof/>
      </w:rPr>
      <w:drawing>
        <wp:anchor distT="0" distB="0" distL="114300" distR="114300" simplePos="0" relativeHeight="251658240" behindDoc="0" locked="0" layoutInCell="1" allowOverlap="1" wp14:anchorId="3EFADEAF" wp14:editId="393DA5A2">
          <wp:simplePos x="0" y="0"/>
          <wp:positionH relativeFrom="page">
            <wp:posOffset>-2540</wp:posOffset>
          </wp:positionH>
          <wp:positionV relativeFrom="page">
            <wp:posOffset>9866630</wp:posOffset>
          </wp:positionV>
          <wp:extent cx="7562850" cy="723900"/>
          <wp:effectExtent l="0" t="0" r="0" b="0"/>
          <wp:wrapSquare wrapText="bothSides"/>
          <wp:docPr id="52" name="Picture 52" descr="word-page-address-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page-address-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DD95" w14:textId="0C841D81" w:rsidR="00BC1E6D" w:rsidRPr="00FC6A7A" w:rsidRDefault="00BC1E6D" w:rsidP="00FC6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ADB51" w14:textId="77777777" w:rsidR="00814FA0" w:rsidRDefault="00814FA0">
      <w:r>
        <w:separator/>
      </w:r>
    </w:p>
  </w:footnote>
  <w:footnote w:type="continuationSeparator" w:id="0">
    <w:p w14:paraId="5EFFC9E3" w14:textId="77777777" w:rsidR="00814FA0" w:rsidRDefault="00814FA0">
      <w:r>
        <w:continuationSeparator/>
      </w:r>
    </w:p>
  </w:footnote>
  <w:footnote w:type="continuationNotice" w:id="1">
    <w:p w14:paraId="58F04F1B" w14:textId="77777777" w:rsidR="00814FA0" w:rsidRDefault="00814F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6DB7" w14:textId="77777777" w:rsidR="000515B2" w:rsidRDefault="000515B2" w:rsidP="004C3ACF">
    <w:pPr>
      <w:pStyle w:val="Header"/>
    </w:pPr>
    <w:r>
      <w:tab/>
    </w:r>
    <w:r>
      <w:tab/>
    </w:r>
  </w:p>
  <w:p w14:paraId="02E7E146" w14:textId="77777777" w:rsidR="000515B2" w:rsidRDefault="000515B2">
    <w:pPr>
      <w:pStyle w:val="Header"/>
    </w:pPr>
    <w:r>
      <w:tab/>
    </w:r>
  </w:p>
  <w:p w14:paraId="14B9DB1A" w14:textId="77777777" w:rsidR="000515B2" w:rsidRDefault="00051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C5DC" w14:textId="4FAD25E4" w:rsidR="00BC1E6D" w:rsidRDefault="00BC1E6D">
    <w:pPr>
      <w:pStyle w:val="Header"/>
    </w:pPr>
  </w:p>
  <w:p w14:paraId="409370DF" w14:textId="77777777" w:rsidR="00D04A2C" w:rsidRDefault="00D04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5D9B"/>
    <w:multiLevelType w:val="hybridMultilevel"/>
    <w:tmpl w:val="AB72A078"/>
    <w:lvl w:ilvl="0" w:tplc="C954371C">
      <w:start w:val="1"/>
      <w:numFmt w:val="decimal"/>
      <w:lvlText w:val="%1."/>
      <w:lvlJc w:val="left"/>
      <w:pPr>
        <w:tabs>
          <w:tab w:val="num" w:pos="720"/>
        </w:tabs>
        <w:ind w:left="720" w:hanging="36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A84F6A"/>
    <w:multiLevelType w:val="hybridMultilevel"/>
    <w:tmpl w:val="AB88EF20"/>
    <w:lvl w:ilvl="0" w:tplc="055879D4">
      <w:start w:val="1"/>
      <w:numFmt w:val="decimal"/>
      <w:lvlText w:val="%1."/>
      <w:lvlJc w:val="left"/>
      <w:pPr>
        <w:tabs>
          <w:tab w:val="num" w:pos="1146"/>
        </w:tabs>
        <w:ind w:left="1146" w:hanging="360"/>
      </w:pPr>
      <w:rPr>
        <w:b/>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 w15:restartNumberingAfterBreak="0">
    <w:nsid w:val="173C1ACA"/>
    <w:multiLevelType w:val="hybridMultilevel"/>
    <w:tmpl w:val="8CD0AB62"/>
    <w:lvl w:ilvl="0" w:tplc="4086CB4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C36F3F"/>
    <w:multiLevelType w:val="hybridMultilevel"/>
    <w:tmpl w:val="24DA335A"/>
    <w:lvl w:ilvl="0" w:tplc="EDB000C8">
      <w:start w:val="1"/>
      <w:numFmt w:val="bullet"/>
      <w:lvlText w:val="●"/>
      <w:lvlJc w:val="left"/>
      <w:pPr>
        <w:ind w:left="72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F23D90"/>
    <w:multiLevelType w:val="hybridMultilevel"/>
    <w:tmpl w:val="2188D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F21773"/>
    <w:multiLevelType w:val="hybridMultilevel"/>
    <w:tmpl w:val="7AEAD7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FA0121"/>
    <w:multiLevelType w:val="hybridMultilevel"/>
    <w:tmpl w:val="0F28EC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EF93FC4"/>
    <w:multiLevelType w:val="hybridMultilevel"/>
    <w:tmpl w:val="BCA6B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0F04A8"/>
    <w:multiLevelType w:val="hybridMultilevel"/>
    <w:tmpl w:val="9A66BF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2A933A5"/>
    <w:multiLevelType w:val="hybridMultilevel"/>
    <w:tmpl w:val="8948FFEE"/>
    <w:lvl w:ilvl="0" w:tplc="F6DE36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0B6635"/>
    <w:multiLevelType w:val="hybridMultilevel"/>
    <w:tmpl w:val="BDECA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510EB2"/>
    <w:multiLevelType w:val="hybridMultilevel"/>
    <w:tmpl w:val="BCD27B5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7E4E58"/>
    <w:multiLevelType w:val="hybridMultilevel"/>
    <w:tmpl w:val="B01EDEE0"/>
    <w:lvl w:ilvl="0" w:tplc="C954371C">
      <w:start w:val="1"/>
      <w:numFmt w:val="decimal"/>
      <w:lvlText w:val="%1."/>
      <w:lvlJc w:val="left"/>
      <w:pPr>
        <w:tabs>
          <w:tab w:val="num" w:pos="720"/>
        </w:tabs>
        <w:ind w:left="720" w:hanging="36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243715"/>
    <w:multiLevelType w:val="hybridMultilevel"/>
    <w:tmpl w:val="029E9F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C2D1ED7"/>
    <w:multiLevelType w:val="hybridMultilevel"/>
    <w:tmpl w:val="591E2E84"/>
    <w:lvl w:ilvl="0" w:tplc="0809000B">
      <w:start w:val="1"/>
      <w:numFmt w:val="bullet"/>
      <w:lvlText w:val=""/>
      <w:lvlJc w:val="left"/>
      <w:pPr>
        <w:ind w:left="3284" w:hanging="360"/>
      </w:pPr>
      <w:rPr>
        <w:rFonts w:ascii="Wingdings" w:hAnsi="Wingdings" w:hint="default"/>
      </w:rPr>
    </w:lvl>
    <w:lvl w:ilvl="1" w:tplc="08090003" w:tentative="1">
      <w:start w:val="1"/>
      <w:numFmt w:val="bullet"/>
      <w:lvlText w:val="o"/>
      <w:lvlJc w:val="left"/>
      <w:pPr>
        <w:ind w:left="4004" w:hanging="360"/>
      </w:pPr>
      <w:rPr>
        <w:rFonts w:ascii="Courier New" w:hAnsi="Courier New" w:cs="Courier New" w:hint="default"/>
      </w:rPr>
    </w:lvl>
    <w:lvl w:ilvl="2" w:tplc="08090005" w:tentative="1">
      <w:start w:val="1"/>
      <w:numFmt w:val="bullet"/>
      <w:lvlText w:val=""/>
      <w:lvlJc w:val="left"/>
      <w:pPr>
        <w:ind w:left="4724" w:hanging="360"/>
      </w:pPr>
      <w:rPr>
        <w:rFonts w:ascii="Wingdings" w:hAnsi="Wingdings" w:hint="default"/>
      </w:rPr>
    </w:lvl>
    <w:lvl w:ilvl="3" w:tplc="08090001" w:tentative="1">
      <w:start w:val="1"/>
      <w:numFmt w:val="bullet"/>
      <w:lvlText w:val=""/>
      <w:lvlJc w:val="left"/>
      <w:pPr>
        <w:ind w:left="5444" w:hanging="360"/>
      </w:pPr>
      <w:rPr>
        <w:rFonts w:ascii="Symbol" w:hAnsi="Symbol" w:hint="default"/>
      </w:rPr>
    </w:lvl>
    <w:lvl w:ilvl="4" w:tplc="08090003" w:tentative="1">
      <w:start w:val="1"/>
      <w:numFmt w:val="bullet"/>
      <w:lvlText w:val="o"/>
      <w:lvlJc w:val="left"/>
      <w:pPr>
        <w:ind w:left="6164" w:hanging="360"/>
      </w:pPr>
      <w:rPr>
        <w:rFonts w:ascii="Courier New" w:hAnsi="Courier New" w:cs="Courier New" w:hint="default"/>
      </w:rPr>
    </w:lvl>
    <w:lvl w:ilvl="5" w:tplc="08090005" w:tentative="1">
      <w:start w:val="1"/>
      <w:numFmt w:val="bullet"/>
      <w:lvlText w:val=""/>
      <w:lvlJc w:val="left"/>
      <w:pPr>
        <w:ind w:left="6884" w:hanging="360"/>
      </w:pPr>
      <w:rPr>
        <w:rFonts w:ascii="Wingdings" w:hAnsi="Wingdings" w:hint="default"/>
      </w:rPr>
    </w:lvl>
    <w:lvl w:ilvl="6" w:tplc="08090001" w:tentative="1">
      <w:start w:val="1"/>
      <w:numFmt w:val="bullet"/>
      <w:lvlText w:val=""/>
      <w:lvlJc w:val="left"/>
      <w:pPr>
        <w:ind w:left="7604" w:hanging="360"/>
      </w:pPr>
      <w:rPr>
        <w:rFonts w:ascii="Symbol" w:hAnsi="Symbol" w:hint="default"/>
      </w:rPr>
    </w:lvl>
    <w:lvl w:ilvl="7" w:tplc="08090003" w:tentative="1">
      <w:start w:val="1"/>
      <w:numFmt w:val="bullet"/>
      <w:lvlText w:val="o"/>
      <w:lvlJc w:val="left"/>
      <w:pPr>
        <w:ind w:left="8324" w:hanging="360"/>
      </w:pPr>
      <w:rPr>
        <w:rFonts w:ascii="Courier New" w:hAnsi="Courier New" w:cs="Courier New" w:hint="default"/>
      </w:rPr>
    </w:lvl>
    <w:lvl w:ilvl="8" w:tplc="08090005" w:tentative="1">
      <w:start w:val="1"/>
      <w:numFmt w:val="bullet"/>
      <w:lvlText w:val=""/>
      <w:lvlJc w:val="left"/>
      <w:pPr>
        <w:ind w:left="9044" w:hanging="360"/>
      </w:pPr>
      <w:rPr>
        <w:rFonts w:ascii="Wingdings" w:hAnsi="Wingdings" w:hint="default"/>
      </w:rPr>
    </w:lvl>
  </w:abstractNum>
  <w:abstractNum w:abstractNumId="15" w15:restartNumberingAfterBreak="0">
    <w:nsid w:val="4C661AE2"/>
    <w:multiLevelType w:val="hybridMultilevel"/>
    <w:tmpl w:val="F5E88EC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20659"/>
    <w:multiLevelType w:val="hybridMultilevel"/>
    <w:tmpl w:val="6F0469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D3E014A"/>
    <w:multiLevelType w:val="hybridMultilevel"/>
    <w:tmpl w:val="2598B2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DF15E2B"/>
    <w:multiLevelType w:val="hybridMultilevel"/>
    <w:tmpl w:val="E1E25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D930FD"/>
    <w:multiLevelType w:val="hybridMultilevel"/>
    <w:tmpl w:val="4EA446EC"/>
    <w:lvl w:ilvl="0" w:tplc="33B63A7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08134E4"/>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521B16FD"/>
    <w:multiLevelType w:val="hybridMultilevel"/>
    <w:tmpl w:val="3A2ADFDC"/>
    <w:lvl w:ilvl="0" w:tplc="0809000B">
      <w:start w:val="1"/>
      <w:numFmt w:val="bullet"/>
      <w:lvlText w:val=""/>
      <w:lvlJc w:val="left"/>
      <w:pPr>
        <w:tabs>
          <w:tab w:val="num" w:pos="360"/>
        </w:tabs>
        <w:ind w:left="360" w:hanging="360"/>
      </w:pPr>
      <w:rPr>
        <w:rFonts w:ascii="Wingdings" w:hAnsi="Wingding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2D2175B"/>
    <w:multiLevelType w:val="hybridMultilevel"/>
    <w:tmpl w:val="99CCD39A"/>
    <w:lvl w:ilvl="0" w:tplc="2E8C0344">
      <w:start w:val="1"/>
      <w:numFmt w:val="upperLetter"/>
      <w:lvlText w:val="%1."/>
      <w:lvlJc w:val="left"/>
      <w:pPr>
        <w:ind w:left="227" w:hanging="22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49C2533"/>
    <w:multiLevelType w:val="hybridMultilevel"/>
    <w:tmpl w:val="7D26BA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55B1256"/>
    <w:multiLevelType w:val="hybridMultilevel"/>
    <w:tmpl w:val="E47611AC"/>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66575F14"/>
    <w:multiLevelType w:val="hybridMultilevel"/>
    <w:tmpl w:val="8E389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4185B"/>
    <w:multiLevelType w:val="hybridMultilevel"/>
    <w:tmpl w:val="2402C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26273">
    <w:abstractNumId w:val="20"/>
  </w:num>
  <w:num w:numId="2" w16cid:durableId="1262911007">
    <w:abstractNumId w:val="0"/>
  </w:num>
  <w:num w:numId="3" w16cid:durableId="2036036826">
    <w:abstractNumId w:val="12"/>
  </w:num>
  <w:num w:numId="4" w16cid:durableId="1284072146">
    <w:abstractNumId w:val="2"/>
  </w:num>
  <w:num w:numId="5" w16cid:durableId="1529295715">
    <w:abstractNumId w:val="6"/>
  </w:num>
  <w:num w:numId="6" w16cid:durableId="1831753113">
    <w:abstractNumId w:val="5"/>
  </w:num>
  <w:num w:numId="7" w16cid:durableId="902104825">
    <w:abstractNumId w:val="1"/>
  </w:num>
  <w:num w:numId="8" w16cid:durableId="94597894">
    <w:abstractNumId w:val="18"/>
  </w:num>
  <w:num w:numId="9" w16cid:durableId="1683318876">
    <w:abstractNumId w:val="23"/>
  </w:num>
  <w:num w:numId="10" w16cid:durableId="1047726712">
    <w:abstractNumId w:val="3"/>
  </w:num>
  <w:num w:numId="11" w16cid:durableId="1936211711">
    <w:abstractNumId w:val="8"/>
  </w:num>
  <w:num w:numId="12" w16cid:durableId="511839853">
    <w:abstractNumId w:val="17"/>
  </w:num>
  <w:num w:numId="13" w16cid:durableId="579632312">
    <w:abstractNumId w:val="25"/>
  </w:num>
  <w:num w:numId="14" w16cid:durableId="1223176268">
    <w:abstractNumId w:val="22"/>
  </w:num>
  <w:num w:numId="15" w16cid:durableId="113329340">
    <w:abstractNumId w:val="13"/>
  </w:num>
  <w:num w:numId="16" w16cid:durableId="1366557556">
    <w:abstractNumId w:val="9"/>
  </w:num>
  <w:num w:numId="17" w16cid:durableId="11546891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309349">
    <w:abstractNumId w:val="19"/>
  </w:num>
  <w:num w:numId="19" w16cid:durableId="1885100782">
    <w:abstractNumId w:val="11"/>
  </w:num>
  <w:num w:numId="20" w16cid:durableId="1376349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0618828">
    <w:abstractNumId w:val="10"/>
  </w:num>
  <w:num w:numId="22" w16cid:durableId="1118573015">
    <w:abstractNumId w:val="21"/>
  </w:num>
  <w:num w:numId="23" w16cid:durableId="1065761025">
    <w:abstractNumId w:val="14"/>
  </w:num>
  <w:num w:numId="24" w16cid:durableId="632755265">
    <w:abstractNumId w:val="4"/>
  </w:num>
  <w:num w:numId="25" w16cid:durableId="23403739">
    <w:abstractNumId w:val="15"/>
  </w:num>
  <w:num w:numId="26" w16cid:durableId="16608853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2806308">
    <w:abstractNumId w:val="7"/>
  </w:num>
  <w:num w:numId="28" w16cid:durableId="1735815397">
    <w:abstractNumId w:val="24"/>
  </w:num>
  <w:num w:numId="29" w16cid:durableId="17417508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B5"/>
    <w:rsid w:val="00000DAD"/>
    <w:rsid w:val="000047FB"/>
    <w:rsid w:val="00006CE5"/>
    <w:rsid w:val="00011780"/>
    <w:rsid w:val="00014EDB"/>
    <w:rsid w:val="000238E7"/>
    <w:rsid w:val="00024334"/>
    <w:rsid w:val="000305EE"/>
    <w:rsid w:val="00032A16"/>
    <w:rsid w:val="00036106"/>
    <w:rsid w:val="00037D2E"/>
    <w:rsid w:val="00043EB2"/>
    <w:rsid w:val="00045668"/>
    <w:rsid w:val="000515B2"/>
    <w:rsid w:val="00052CE7"/>
    <w:rsid w:val="00052D29"/>
    <w:rsid w:val="00060795"/>
    <w:rsid w:val="000677EC"/>
    <w:rsid w:val="00070F3D"/>
    <w:rsid w:val="0007553C"/>
    <w:rsid w:val="00081DFD"/>
    <w:rsid w:val="00083751"/>
    <w:rsid w:val="00092E55"/>
    <w:rsid w:val="00093834"/>
    <w:rsid w:val="000A6629"/>
    <w:rsid w:val="000B0EDF"/>
    <w:rsid w:val="000B343C"/>
    <w:rsid w:val="000C0868"/>
    <w:rsid w:val="000C2658"/>
    <w:rsid w:val="000D039C"/>
    <w:rsid w:val="000D0895"/>
    <w:rsid w:val="000D1394"/>
    <w:rsid w:val="000D49C6"/>
    <w:rsid w:val="000E0013"/>
    <w:rsid w:val="000E0666"/>
    <w:rsid w:val="000E776F"/>
    <w:rsid w:val="000F1203"/>
    <w:rsid w:val="000F2B4C"/>
    <w:rsid w:val="000F3797"/>
    <w:rsid w:val="001074AA"/>
    <w:rsid w:val="00111770"/>
    <w:rsid w:val="00130BAE"/>
    <w:rsid w:val="001333CF"/>
    <w:rsid w:val="00133930"/>
    <w:rsid w:val="00144D60"/>
    <w:rsid w:val="001476C1"/>
    <w:rsid w:val="00170B05"/>
    <w:rsid w:val="00173CF7"/>
    <w:rsid w:val="0017436B"/>
    <w:rsid w:val="00187AA3"/>
    <w:rsid w:val="001951BC"/>
    <w:rsid w:val="001A1B5B"/>
    <w:rsid w:val="001A52E9"/>
    <w:rsid w:val="001B08F8"/>
    <w:rsid w:val="001B44FB"/>
    <w:rsid w:val="001B6E24"/>
    <w:rsid w:val="001C163D"/>
    <w:rsid w:val="001C47B4"/>
    <w:rsid w:val="001C746D"/>
    <w:rsid w:val="001C7E23"/>
    <w:rsid w:val="001D0192"/>
    <w:rsid w:val="001D1034"/>
    <w:rsid w:val="001D63C7"/>
    <w:rsid w:val="001D7BAF"/>
    <w:rsid w:val="001E0ADB"/>
    <w:rsid w:val="001E0E7E"/>
    <w:rsid w:val="001E128C"/>
    <w:rsid w:val="001E387E"/>
    <w:rsid w:val="001E3C51"/>
    <w:rsid w:val="001E714E"/>
    <w:rsid w:val="001F0ED1"/>
    <w:rsid w:val="00201190"/>
    <w:rsid w:val="002116AE"/>
    <w:rsid w:val="00213A3F"/>
    <w:rsid w:val="0023101D"/>
    <w:rsid w:val="00240B85"/>
    <w:rsid w:val="00242357"/>
    <w:rsid w:val="00250401"/>
    <w:rsid w:val="00250B5B"/>
    <w:rsid w:val="00252C52"/>
    <w:rsid w:val="00253E0C"/>
    <w:rsid w:val="00260E09"/>
    <w:rsid w:val="00261C16"/>
    <w:rsid w:val="00265116"/>
    <w:rsid w:val="0026740D"/>
    <w:rsid w:val="00270210"/>
    <w:rsid w:val="00270655"/>
    <w:rsid w:val="00272808"/>
    <w:rsid w:val="00273A80"/>
    <w:rsid w:val="002748C5"/>
    <w:rsid w:val="00282CC9"/>
    <w:rsid w:val="00282E2E"/>
    <w:rsid w:val="002850DA"/>
    <w:rsid w:val="00294603"/>
    <w:rsid w:val="002A3626"/>
    <w:rsid w:val="002B1EC0"/>
    <w:rsid w:val="002B22CF"/>
    <w:rsid w:val="002C154F"/>
    <w:rsid w:val="002C1589"/>
    <w:rsid w:val="002C413F"/>
    <w:rsid w:val="002C6080"/>
    <w:rsid w:val="002D1C41"/>
    <w:rsid w:val="002D3803"/>
    <w:rsid w:val="002D44F3"/>
    <w:rsid w:val="002E35F3"/>
    <w:rsid w:val="002F0FBA"/>
    <w:rsid w:val="002F5FE6"/>
    <w:rsid w:val="002F6ABF"/>
    <w:rsid w:val="003059C5"/>
    <w:rsid w:val="003109D4"/>
    <w:rsid w:val="00312444"/>
    <w:rsid w:val="0031265D"/>
    <w:rsid w:val="00313162"/>
    <w:rsid w:val="00323FDE"/>
    <w:rsid w:val="00330FED"/>
    <w:rsid w:val="003436A0"/>
    <w:rsid w:val="003453BB"/>
    <w:rsid w:val="0035038B"/>
    <w:rsid w:val="003534E3"/>
    <w:rsid w:val="00355FB1"/>
    <w:rsid w:val="00362264"/>
    <w:rsid w:val="0036315A"/>
    <w:rsid w:val="00366063"/>
    <w:rsid w:val="00366FF8"/>
    <w:rsid w:val="003678B0"/>
    <w:rsid w:val="00370303"/>
    <w:rsid w:val="003723DC"/>
    <w:rsid w:val="003829FC"/>
    <w:rsid w:val="00393F50"/>
    <w:rsid w:val="003945FE"/>
    <w:rsid w:val="00394810"/>
    <w:rsid w:val="003A4C51"/>
    <w:rsid w:val="003A6401"/>
    <w:rsid w:val="003A7522"/>
    <w:rsid w:val="003B6BA4"/>
    <w:rsid w:val="003C21B8"/>
    <w:rsid w:val="003C7469"/>
    <w:rsid w:val="003D0806"/>
    <w:rsid w:val="003D1315"/>
    <w:rsid w:val="003E1569"/>
    <w:rsid w:val="003E28E5"/>
    <w:rsid w:val="003E4351"/>
    <w:rsid w:val="003E6F17"/>
    <w:rsid w:val="003F150A"/>
    <w:rsid w:val="003F2BFE"/>
    <w:rsid w:val="003F3644"/>
    <w:rsid w:val="003F7A18"/>
    <w:rsid w:val="00400809"/>
    <w:rsid w:val="0040482B"/>
    <w:rsid w:val="004052B3"/>
    <w:rsid w:val="00406DF3"/>
    <w:rsid w:val="00414959"/>
    <w:rsid w:val="00416772"/>
    <w:rsid w:val="00430C52"/>
    <w:rsid w:val="0043522F"/>
    <w:rsid w:val="00436C1A"/>
    <w:rsid w:val="00455A34"/>
    <w:rsid w:val="00456DC6"/>
    <w:rsid w:val="00464D44"/>
    <w:rsid w:val="0046505F"/>
    <w:rsid w:val="004734BD"/>
    <w:rsid w:val="004769AD"/>
    <w:rsid w:val="004814E1"/>
    <w:rsid w:val="00484F15"/>
    <w:rsid w:val="004909A5"/>
    <w:rsid w:val="00492186"/>
    <w:rsid w:val="0049425D"/>
    <w:rsid w:val="004A2D3E"/>
    <w:rsid w:val="004A3DD3"/>
    <w:rsid w:val="004A53E8"/>
    <w:rsid w:val="004B2123"/>
    <w:rsid w:val="004B3955"/>
    <w:rsid w:val="004C0D7E"/>
    <w:rsid w:val="004C1FBC"/>
    <w:rsid w:val="004C3ACF"/>
    <w:rsid w:val="004D585D"/>
    <w:rsid w:val="004E6F9D"/>
    <w:rsid w:val="004E7501"/>
    <w:rsid w:val="004F31B0"/>
    <w:rsid w:val="004F6147"/>
    <w:rsid w:val="00501A65"/>
    <w:rsid w:val="005060EC"/>
    <w:rsid w:val="0051023C"/>
    <w:rsid w:val="00512201"/>
    <w:rsid w:val="00514E98"/>
    <w:rsid w:val="00516BB9"/>
    <w:rsid w:val="00516F8E"/>
    <w:rsid w:val="00517140"/>
    <w:rsid w:val="00517FED"/>
    <w:rsid w:val="0052790A"/>
    <w:rsid w:val="00532D7E"/>
    <w:rsid w:val="00537418"/>
    <w:rsid w:val="00542202"/>
    <w:rsid w:val="00544452"/>
    <w:rsid w:val="00550D1E"/>
    <w:rsid w:val="00553AB1"/>
    <w:rsid w:val="00554D50"/>
    <w:rsid w:val="005566D7"/>
    <w:rsid w:val="005571A3"/>
    <w:rsid w:val="00560242"/>
    <w:rsid w:val="00570DE4"/>
    <w:rsid w:val="005722E3"/>
    <w:rsid w:val="00592957"/>
    <w:rsid w:val="005A7928"/>
    <w:rsid w:val="005B11DA"/>
    <w:rsid w:val="005B480C"/>
    <w:rsid w:val="005B61F4"/>
    <w:rsid w:val="005C35D5"/>
    <w:rsid w:val="005D2D57"/>
    <w:rsid w:val="005E5841"/>
    <w:rsid w:val="005E7111"/>
    <w:rsid w:val="005F0B05"/>
    <w:rsid w:val="005F2A6D"/>
    <w:rsid w:val="005F52D5"/>
    <w:rsid w:val="006008B1"/>
    <w:rsid w:val="00600BF2"/>
    <w:rsid w:val="00601665"/>
    <w:rsid w:val="0061505C"/>
    <w:rsid w:val="0062036C"/>
    <w:rsid w:val="00621590"/>
    <w:rsid w:val="00625D6E"/>
    <w:rsid w:val="00631EA0"/>
    <w:rsid w:val="00633A45"/>
    <w:rsid w:val="00636727"/>
    <w:rsid w:val="00637B4E"/>
    <w:rsid w:val="0064318D"/>
    <w:rsid w:val="00643A00"/>
    <w:rsid w:val="00645EEC"/>
    <w:rsid w:val="00651749"/>
    <w:rsid w:val="00653324"/>
    <w:rsid w:val="00655426"/>
    <w:rsid w:val="006565B6"/>
    <w:rsid w:val="00661FFB"/>
    <w:rsid w:val="00662313"/>
    <w:rsid w:val="0066344F"/>
    <w:rsid w:val="00671236"/>
    <w:rsid w:val="00672719"/>
    <w:rsid w:val="00694E70"/>
    <w:rsid w:val="006A1EAF"/>
    <w:rsid w:val="006A5569"/>
    <w:rsid w:val="006A6FCD"/>
    <w:rsid w:val="006B1ACA"/>
    <w:rsid w:val="006B1C72"/>
    <w:rsid w:val="006B529B"/>
    <w:rsid w:val="006C3D58"/>
    <w:rsid w:val="006C3D5D"/>
    <w:rsid w:val="006C41CA"/>
    <w:rsid w:val="006C4C7C"/>
    <w:rsid w:val="006C74F1"/>
    <w:rsid w:val="006D3C73"/>
    <w:rsid w:val="006E4F1B"/>
    <w:rsid w:val="006E4FB4"/>
    <w:rsid w:val="006F6C0D"/>
    <w:rsid w:val="00705C7E"/>
    <w:rsid w:val="0071703B"/>
    <w:rsid w:val="00721594"/>
    <w:rsid w:val="00725193"/>
    <w:rsid w:val="00730AEE"/>
    <w:rsid w:val="007330ED"/>
    <w:rsid w:val="00733209"/>
    <w:rsid w:val="00734BC3"/>
    <w:rsid w:val="00735363"/>
    <w:rsid w:val="00741494"/>
    <w:rsid w:val="00741C25"/>
    <w:rsid w:val="00743A86"/>
    <w:rsid w:val="0074627D"/>
    <w:rsid w:val="0074742D"/>
    <w:rsid w:val="007520C6"/>
    <w:rsid w:val="00753AF2"/>
    <w:rsid w:val="00757DF9"/>
    <w:rsid w:val="0076337D"/>
    <w:rsid w:val="00770870"/>
    <w:rsid w:val="0078566D"/>
    <w:rsid w:val="00785C2E"/>
    <w:rsid w:val="0079225E"/>
    <w:rsid w:val="007946FE"/>
    <w:rsid w:val="007A0CC6"/>
    <w:rsid w:val="007A1885"/>
    <w:rsid w:val="007A77E0"/>
    <w:rsid w:val="007B3B3D"/>
    <w:rsid w:val="007C0447"/>
    <w:rsid w:val="007C3376"/>
    <w:rsid w:val="007C7E7F"/>
    <w:rsid w:val="007E46AB"/>
    <w:rsid w:val="007F243C"/>
    <w:rsid w:val="007F44CE"/>
    <w:rsid w:val="00812EED"/>
    <w:rsid w:val="00814A7D"/>
    <w:rsid w:val="00814FA0"/>
    <w:rsid w:val="00823CB1"/>
    <w:rsid w:val="00824867"/>
    <w:rsid w:val="00831ED8"/>
    <w:rsid w:val="008324FE"/>
    <w:rsid w:val="00836E2D"/>
    <w:rsid w:val="008410F5"/>
    <w:rsid w:val="00841CCC"/>
    <w:rsid w:val="00842D09"/>
    <w:rsid w:val="00853EE5"/>
    <w:rsid w:val="00855B1A"/>
    <w:rsid w:val="00860447"/>
    <w:rsid w:val="00861271"/>
    <w:rsid w:val="00865411"/>
    <w:rsid w:val="00865A0C"/>
    <w:rsid w:val="00882892"/>
    <w:rsid w:val="00885069"/>
    <w:rsid w:val="00886B88"/>
    <w:rsid w:val="00891471"/>
    <w:rsid w:val="0089433E"/>
    <w:rsid w:val="008957B5"/>
    <w:rsid w:val="008A2CCF"/>
    <w:rsid w:val="008B2044"/>
    <w:rsid w:val="008C0446"/>
    <w:rsid w:val="008C05C7"/>
    <w:rsid w:val="008C4AFD"/>
    <w:rsid w:val="008C77C1"/>
    <w:rsid w:val="008D02B1"/>
    <w:rsid w:val="008D1F55"/>
    <w:rsid w:val="008F4F9A"/>
    <w:rsid w:val="008F561F"/>
    <w:rsid w:val="00901B2D"/>
    <w:rsid w:val="009104CD"/>
    <w:rsid w:val="00914E18"/>
    <w:rsid w:val="00924B85"/>
    <w:rsid w:val="0092504C"/>
    <w:rsid w:val="009324E6"/>
    <w:rsid w:val="009326E6"/>
    <w:rsid w:val="00942008"/>
    <w:rsid w:val="00942125"/>
    <w:rsid w:val="009465F1"/>
    <w:rsid w:val="00950792"/>
    <w:rsid w:val="0095507A"/>
    <w:rsid w:val="009579B8"/>
    <w:rsid w:val="009704C3"/>
    <w:rsid w:val="009736B0"/>
    <w:rsid w:val="0097657D"/>
    <w:rsid w:val="009769ED"/>
    <w:rsid w:val="00980DE8"/>
    <w:rsid w:val="009836D4"/>
    <w:rsid w:val="00987C45"/>
    <w:rsid w:val="00990505"/>
    <w:rsid w:val="00997FD3"/>
    <w:rsid w:val="009A1CB2"/>
    <w:rsid w:val="009B7697"/>
    <w:rsid w:val="009C06F3"/>
    <w:rsid w:val="009C35A5"/>
    <w:rsid w:val="009C4B17"/>
    <w:rsid w:val="009C576A"/>
    <w:rsid w:val="009C5BED"/>
    <w:rsid w:val="009C78E2"/>
    <w:rsid w:val="009E4C9C"/>
    <w:rsid w:val="009F1A5F"/>
    <w:rsid w:val="009F1B7F"/>
    <w:rsid w:val="009F3C41"/>
    <w:rsid w:val="009F6D80"/>
    <w:rsid w:val="009F7511"/>
    <w:rsid w:val="00A13695"/>
    <w:rsid w:val="00A2246C"/>
    <w:rsid w:val="00A24917"/>
    <w:rsid w:val="00A24CC2"/>
    <w:rsid w:val="00A2749C"/>
    <w:rsid w:val="00A339BD"/>
    <w:rsid w:val="00A36BB5"/>
    <w:rsid w:val="00A441D5"/>
    <w:rsid w:val="00A46509"/>
    <w:rsid w:val="00A522B4"/>
    <w:rsid w:val="00A52D47"/>
    <w:rsid w:val="00A61FA6"/>
    <w:rsid w:val="00A770FE"/>
    <w:rsid w:val="00A77B04"/>
    <w:rsid w:val="00A82573"/>
    <w:rsid w:val="00A8279E"/>
    <w:rsid w:val="00A83C96"/>
    <w:rsid w:val="00A90CD0"/>
    <w:rsid w:val="00A90DC7"/>
    <w:rsid w:val="00A961F4"/>
    <w:rsid w:val="00AA4684"/>
    <w:rsid w:val="00AB4B48"/>
    <w:rsid w:val="00AC5A89"/>
    <w:rsid w:val="00AC75E0"/>
    <w:rsid w:val="00AD0D6D"/>
    <w:rsid w:val="00AE19B4"/>
    <w:rsid w:val="00AE1CF5"/>
    <w:rsid w:val="00AE2600"/>
    <w:rsid w:val="00AE762D"/>
    <w:rsid w:val="00B11546"/>
    <w:rsid w:val="00B246CF"/>
    <w:rsid w:val="00B24C27"/>
    <w:rsid w:val="00B27473"/>
    <w:rsid w:val="00B33C26"/>
    <w:rsid w:val="00B37EC3"/>
    <w:rsid w:val="00B4631F"/>
    <w:rsid w:val="00B464FA"/>
    <w:rsid w:val="00B46603"/>
    <w:rsid w:val="00B64294"/>
    <w:rsid w:val="00B73AA4"/>
    <w:rsid w:val="00B77AD1"/>
    <w:rsid w:val="00B77C4E"/>
    <w:rsid w:val="00B8050E"/>
    <w:rsid w:val="00B84084"/>
    <w:rsid w:val="00BA0A62"/>
    <w:rsid w:val="00BA3D20"/>
    <w:rsid w:val="00BB43BE"/>
    <w:rsid w:val="00BB4516"/>
    <w:rsid w:val="00BB4D8A"/>
    <w:rsid w:val="00BC1E6D"/>
    <w:rsid w:val="00BC1E8D"/>
    <w:rsid w:val="00BD0382"/>
    <w:rsid w:val="00BD1E52"/>
    <w:rsid w:val="00BD445F"/>
    <w:rsid w:val="00BD4D39"/>
    <w:rsid w:val="00BD6FE9"/>
    <w:rsid w:val="00BE087E"/>
    <w:rsid w:val="00BF466C"/>
    <w:rsid w:val="00BF70DE"/>
    <w:rsid w:val="00C045C1"/>
    <w:rsid w:val="00C0782B"/>
    <w:rsid w:val="00C07A10"/>
    <w:rsid w:val="00C10D1B"/>
    <w:rsid w:val="00C1112B"/>
    <w:rsid w:val="00C114C9"/>
    <w:rsid w:val="00C16125"/>
    <w:rsid w:val="00C2437B"/>
    <w:rsid w:val="00C25FD2"/>
    <w:rsid w:val="00C31407"/>
    <w:rsid w:val="00C40557"/>
    <w:rsid w:val="00C43E70"/>
    <w:rsid w:val="00C45E15"/>
    <w:rsid w:val="00C50980"/>
    <w:rsid w:val="00C60AF0"/>
    <w:rsid w:val="00C6216F"/>
    <w:rsid w:val="00C70592"/>
    <w:rsid w:val="00C7146A"/>
    <w:rsid w:val="00C849E0"/>
    <w:rsid w:val="00C858EE"/>
    <w:rsid w:val="00C866AB"/>
    <w:rsid w:val="00C9074E"/>
    <w:rsid w:val="00CA3E78"/>
    <w:rsid w:val="00CC1F5D"/>
    <w:rsid w:val="00CC2280"/>
    <w:rsid w:val="00CC5A4D"/>
    <w:rsid w:val="00CC6EB1"/>
    <w:rsid w:val="00CD7B45"/>
    <w:rsid w:val="00CE3095"/>
    <w:rsid w:val="00CE4BC0"/>
    <w:rsid w:val="00CF18D2"/>
    <w:rsid w:val="00CF5832"/>
    <w:rsid w:val="00D01410"/>
    <w:rsid w:val="00D04A2C"/>
    <w:rsid w:val="00D055B0"/>
    <w:rsid w:val="00D06052"/>
    <w:rsid w:val="00D148AF"/>
    <w:rsid w:val="00D21B42"/>
    <w:rsid w:val="00D24182"/>
    <w:rsid w:val="00D25183"/>
    <w:rsid w:val="00D349D7"/>
    <w:rsid w:val="00D40BBA"/>
    <w:rsid w:val="00D43796"/>
    <w:rsid w:val="00D45F9F"/>
    <w:rsid w:val="00D46E33"/>
    <w:rsid w:val="00D50D79"/>
    <w:rsid w:val="00D52031"/>
    <w:rsid w:val="00D534EB"/>
    <w:rsid w:val="00D57710"/>
    <w:rsid w:val="00D603E4"/>
    <w:rsid w:val="00D610DA"/>
    <w:rsid w:val="00D640B7"/>
    <w:rsid w:val="00D74B15"/>
    <w:rsid w:val="00D771AA"/>
    <w:rsid w:val="00D77C92"/>
    <w:rsid w:val="00D86519"/>
    <w:rsid w:val="00D8676F"/>
    <w:rsid w:val="00D87EEC"/>
    <w:rsid w:val="00D91C0D"/>
    <w:rsid w:val="00D93ECB"/>
    <w:rsid w:val="00D955D8"/>
    <w:rsid w:val="00DA38B8"/>
    <w:rsid w:val="00DA5F90"/>
    <w:rsid w:val="00DB04BB"/>
    <w:rsid w:val="00DC3172"/>
    <w:rsid w:val="00DC7BF7"/>
    <w:rsid w:val="00DD1340"/>
    <w:rsid w:val="00DD3D85"/>
    <w:rsid w:val="00DE3569"/>
    <w:rsid w:val="00DE550A"/>
    <w:rsid w:val="00DE68C7"/>
    <w:rsid w:val="00DF2569"/>
    <w:rsid w:val="00E01825"/>
    <w:rsid w:val="00E0359A"/>
    <w:rsid w:val="00E04C16"/>
    <w:rsid w:val="00E1090B"/>
    <w:rsid w:val="00E11D93"/>
    <w:rsid w:val="00E27170"/>
    <w:rsid w:val="00E3309E"/>
    <w:rsid w:val="00E422B4"/>
    <w:rsid w:val="00E4341D"/>
    <w:rsid w:val="00E562C4"/>
    <w:rsid w:val="00E6504E"/>
    <w:rsid w:val="00E663F9"/>
    <w:rsid w:val="00E67619"/>
    <w:rsid w:val="00E70E3C"/>
    <w:rsid w:val="00E721AC"/>
    <w:rsid w:val="00E734DD"/>
    <w:rsid w:val="00E75C18"/>
    <w:rsid w:val="00E772C5"/>
    <w:rsid w:val="00E83BA1"/>
    <w:rsid w:val="00E841B7"/>
    <w:rsid w:val="00E87986"/>
    <w:rsid w:val="00E912FA"/>
    <w:rsid w:val="00E91F37"/>
    <w:rsid w:val="00E96A0F"/>
    <w:rsid w:val="00EA3219"/>
    <w:rsid w:val="00EA41A2"/>
    <w:rsid w:val="00EB0AB9"/>
    <w:rsid w:val="00EB784B"/>
    <w:rsid w:val="00ED0723"/>
    <w:rsid w:val="00ED47B6"/>
    <w:rsid w:val="00ED77FD"/>
    <w:rsid w:val="00EE5D14"/>
    <w:rsid w:val="00EF05B4"/>
    <w:rsid w:val="00EF226A"/>
    <w:rsid w:val="00EF7B21"/>
    <w:rsid w:val="00F066A9"/>
    <w:rsid w:val="00F0798F"/>
    <w:rsid w:val="00F11456"/>
    <w:rsid w:val="00F178A3"/>
    <w:rsid w:val="00F21C20"/>
    <w:rsid w:val="00F2227F"/>
    <w:rsid w:val="00F23B04"/>
    <w:rsid w:val="00F2553A"/>
    <w:rsid w:val="00F26BAA"/>
    <w:rsid w:val="00F2776F"/>
    <w:rsid w:val="00F3423A"/>
    <w:rsid w:val="00F379ED"/>
    <w:rsid w:val="00F40B4B"/>
    <w:rsid w:val="00F42B59"/>
    <w:rsid w:val="00F54A79"/>
    <w:rsid w:val="00F54F93"/>
    <w:rsid w:val="00F56A88"/>
    <w:rsid w:val="00F6135F"/>
    <w:rsid w:val="00F66C29"/>
    <w:rsid w:val="00F67050"/>
    <w:rsid w:val="00F67FB6"/>
    <w:rsid w:val="00F70E01"/>
    <w:rsid w:val="00F712C3"/>
    <w:rsid w:val="00F8466C"/>
    <w:rsid w:val="00F85FB7"/>
    <w:rsid w:val="00F90697"/>
    <w:rsid w:val="00FA146F"/>
    <w:rsid w:val="00FA1D0E"/>
    <w:rsid w:val="00FA2B2E"/>
    <w:rsid w:val="00FA38B5"/>
    <w:rsid w:val="00FA6140"/>
    <w:rsid w:val="00FB02FA"/>
    <w:rsid w:val="00FB2A57"/>
    <w:rsid w:val="00FC28F6"/>
    <w:rsid w:val="00FC6A7A"/>
    <w:rsid w:val="00FD0822"/>
    <w:rsid w:val="00FD62B6"/>
    <w:rsid w:val="00FD6561"/>
    <w:rsid w:val="00FE3614"/>
    <w:rsid w:val="00FE4E4D"/>
    <w:rsid w:val="00FE6192"/>
    <w:rsid w:val="00FF3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621C1B"/>
  <w15:docId w15:val="{0D6389FE-57F4-47A7-AE88-01629E17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lbertville" w:hAnsi="Albertville"/>
      <w:sz w:val="22"/>
      <w:lang w:val="en-GB" w:eastAsia="en-GB"/>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link w:val="Heading2Char"/>
    <w:qFormat/>
    <w:rsid w:val="00D50D79"/>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spacing w:before="240" w:after="60"/>
      <w:jc w:val="center"/>
      <w:outlineLvl w:val="0"/>
    </w:pPr>
    <w:rPr>
      <w:rFonts w:ascii="Arial" w:hAnsi="Arial"/>
      <w:b/>
      <w:kern w:val="28"/>
      <w:sz w:val="40"/>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pPr>
      <w:tabs>
        <w:tab w:val="left" w:pos="0"/>
        <w:tab w:val="left" w:pos="720"/>
        <w:tab w:val="left" w:pos="1224"/>
        <w:tab w:val="left" w:pos="1440"/>
        <w:tab w:val="left" w:pos="2070"/>
        <w:tab w:val="left" w:pos="2880"/>
        <w:tab w:val="left" w:pos="4320"/>
      </w:tabs>
      <w:ind w:left="720"/>
      <w:jc w:val="both"/>
      <w:outlineLvl w:val="0"/>
    </w:pPr>
    <w:rPr>
      <w:rFonts w:ascii="Times New Roman" w:hAnsi="Times New Roman"/>
      <w:sz w:val="24"/>
    </w:rPr>
  </w:style>
  <w:style w:type="paragraph" w:styleId="NormalIndent">
    <w:name w:val="Normal Indent"/>
    <w:basedOn w:val="Normal"/>
    <w:rsid w:val="003B6BA4"/>
    <w:pPr>
      <w:ind w:left="720"/>
    </w:pPr>
    <w:rPr>
      <w:rFonts w:ascii="Times New Roman" w:hAnsi="Times New Roman"/>
    </w:rPr>
  </w:style>
  <w:style w:type="paragraph" w:styleId="BalloonText">
    <w:name w:val="Balloon Text"/>
    <w:basedOn w:val="Normal"/>
    <w:semiHidden/>
    <w:rsid w:val="006C74F1"/>
    <w:rPr>
      <w:rFonts w:ascii="Tahoma" w:hAnsi="Tahoma" w:cs="Tahoma"/>
      <w:sz w:val="16"/>
      <w:szCs w:val="16"/>
    </w:rPr>
  </w:style>
  <w:style w:type="character" w:styleId="Hyperlink">
    <w:name w:val="Hyperlink"/>
    <w:rsid w:val="00D50D79"/>
    <w:rPr>
      <w:color w:val="0000FF"/>
      <w:u w:val="single"/>
    </w:rPr>
  </w:style>
  <w:style w:type="paragraph" w:styleId="ListParagraph">
    <w:name w:val="List Paragraph"/>
    <w:basedOn w:val="Normal"/>
    <w:uiPriority w:val="34"/>
    <w:qFormat/>
    <w:rsid w:val="00D86519"/>
    <w:pPr>
      <w:ind w:left="720"/>
    </w:pPr>
  </w:style>
  <w:style w:type="table" w:styleId="TableGrid">
    <w:name w:val="Table Grid"/>
    <w:basedOn w:val="TableNormal"/>
    <w:rsid w:val="006016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Char">
    <w:name w:val="Body Text Indent Char"/>
    <w:link w:val="BodyTextIndent"/>
    <w:rsid w:val="0066344F"/>
    <w:rPr>
      <w:sz w:val="24"/>
    </w:rPr>
  </w:style>
  <w:style w:type="character" w:customStyle="1" w:styleId="Heading2Char">
    <w:name w:val="Heading 2 Char"/>
    <w:link w:val="Heading2"/>
    <w:rsid w:val="006F6C0D"/>
    <w:rPr>
      <w:rFonts w:ascii="Arial" w:hAnsi="Arial" w:cs="Arial"/>
      <w:b/>
      <w:bCs/>
      <w:i/>
      <w:iCs/>
      <w:sz w:val="28"/>
      <w:szCs w:val="28"/>
    </w:rPr>
  </w:style>
  <w:style w:type="character" w:styleId="CommentReference">
    <w:name w:val="annotation reference"/>
    <w:basedOn w:val="DefaultParagraphFont"/>
    <w:uiPriority w:val="99"/>
    <w:semiHidden/>
    <w:unhideWhenUsed/>
    <w:rsid w:val="006B1ACA"/>
    <w:rPr>
      <w:sz w:val="16"/>
      <w:szCs w:val="16"/>
    </w:rPr>
  </w:style>
  <w:style w:type="paragraph" w:styleId="CommentText">
    <w:name w:val="annotation text"/>
    <w:basedOn w:val="Normal"/>
    <w:link w:val="CommentTextChar"/>
    <w:uiPriority w:val="99"/>
    <w:unhideWhenUsed/>
    <w:rsid w:val="006B1ACA"/>
    <w:rPr>
      <w:sz w:val="20"/>
    </w:rPr>
  </w:style>
  <w:style w:type="character" w:customStyle="1" w:styleId="CommentTextChar">
    <w:name w:val="Comment Text Char"/>
    <w:basedOn w:val="DefaultParagraphFont"/>
    <w:link w:val="CommentText"/>
    <w:uiPriority w:val="99"/>
    <w:rsid w:val="006B1ACA"/>
    <w:rPr>
      <w:rFonts w:ascii="Albertville" w:hAnsi="Albertville"/>
      <w:lang w:val="en-GB" w:eastAsia="en-GB"/>
    </w:rPr>
  </w:style>
  <w:style w:type="paragraph" w:styleId="CommentSubject">
    <w:name w:val="annotation subject"/>
    <w:basedOn w:val="CommentText"/>
    <w:next w:val="CommentText"/>
    <w:link w:val="CommentSubjectChar"/>
    <w:uiPriority w:val="99"/>
    <w:semiHidden/>
    <w:unhideWhenUsed/>
    <w:rsid w:val="006B1ACA"/>
    <w:rPr>
      <w:b/>
      <w:bCs/>
    </w:rPr>
  </w:style>
  <w:style w:type="character" w:customStyle="1" w:styleId="CommentSubjectChar">
    <w:name w:val="Comment Subject Char"/>
    <w:basedOn w:val="CommentTextChar"/>
    <w:link w:val="CommentSubject"/>
    <w:uiPriority w:val="99"/>
    <w:semiHidden/>
    <w:rsid w:val="006B1ACA"/>
    <w:rPr>
      <w:rFonts w:ascii="Albertville" w:hAnsi="Albertville"/>
      <w:b/>
      <w:bCs/>
      <w:lang w:val="en-GB" w:eastAsia="en-GB"/>
    </w:rPr>
  </w:style>
  <w:style w:type="character" w:customStyle="1" w:styleId="UnresolvedMention1">
    <w:name w:val="Unresolved Mention1"/>
    <w:basedOn w:val="DefaultParagraphFont"/>
    <w:uiPriority w:val="99"/>
    <w:semiHidden/>
    <w:unhideWhenUsed/>
    <w:rsid w:val="00E912FA"/>
    <w:rPr>
      <w:color w:val="808080"/>
      <w:shd w:val="clear" w:color="auto" w:fill="E6E6E6"/>
    </w:rPr>
  </w:style>
  <w:style w:type="character" w:styleId="UnresolvedMention">
    <w:name w:val="Unresolved Mention"/>
    <w:basedOn w:val="DefaultParagraphFont"/>
    <w:uiPriority w:val="99"/>
    <w:semiHidden/>
    <w:unhideWhenUsed/>
    <w:rsid w:val="001C746D"/>
    <w:rPr>
      <w:color w:val="605E5C"/>
      <w:shd w:val="clear" w:color="auto" w:fill="E1DFDD"/>
    </w:rPr>
  </w:style>
  <w:style w:type="character" w:styleId="FollowedHyperlink">
    <w:name w:val="FollowedHyperlink"/>
    <w:basedOn w:val="DefaultParagraphFont"/>
    <w:uiPriority w:val="99"/>
    <w:semiHidden/>
    <w:unhideWhenUsed/>
    <w:rsid w:val="001C74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4677">
      <w:bodyDiv w:val="1"/>
      <w:marLeft w:val="0"/>
      <w:marRight w:val="0"/>
      <w:marTop w:val="0"/>
      <w:marBottom w:val="0"/>
      <w:divBdr>
        <w:top w:val="none" w:sz="0" w:space="0" w:color="auto"/>
        <w:left w:val="none" w:sz="0" w:space="0" w:color="auto"/>
        <w:bottom w:val="none" w:sz="0" w:space="0" w:color="auto"/>
        <w:right w:val="none" w:sz="0" w:space="0" w:color="auto"/>
      </w:divBdr>
    </w:div>
    <w:div w:id="246236681">
      <w:bodyDiv w:val="1"/>
      <w:marLeft w:val="0"/>
      <w:marRight w:val="0"/>
      <w:marTop w:val="0"/>
      <w:marBottom w:val="0"/>
      <w:divBdr>
        <w:top w:val="none" w:sz="0" w:space="0" w:color="auto"/>
        <w:left w:val="none" w:sz="0" w:space="0" w:color="auto"/>
        <w:bottom w:val="none" w:sz="0" w:space="0" w:color="auto"/>
        <w:right w:val="none" w:sz="0" w:space="0" w:color="auto"/>
      </w:divBdr>
    </w:div>
    <w:div w:id="281040623">
      <w:bodyDiv w:val="1"/>
      <w:marLeft w:val="0"/>
      <w:marRight w:val="0"/>
      <w:marTop w:val="0"/>
      <w:marBottom w:val="0"/>
      <w:divBdr>
        <w:top w:val="none" w:sz="0" w:space="0" w:color="auto"/>
        <w:left w:val="none" w:sz="0" w:space="0" w:color="auto"/>
        <w:bottom w:val="none" w:sz="0" w:space="0" w:color="auto"/>
        <w:right w:val="none" w:sz="0" w:space="0" w:color="auto"/>
      </w:divBdr>
    </w:div>
    <w:div w:id="469519274">
      <w:bodyDiv w:val="1"/>
      <w:marLeft w:val="0"/>
      <w:marRight w:val="0"/>
      <w:marTop w:val="0"/>
      <w:marBottom w:val="0"/>
      <w:divBdr>
        <w:top w:val="none" w:sz="0" w:space="0" w:color="auto"/>
        <w:left w:val="none" w:sz="0" w:space="0" w:color="auto"/>
        <w:bottom w:val="none" w:sz="0" w:space="0" w:color="auto"/>
        <w:right w:val="none" w:sz="0" w:space="0" w:color="auto"/>
      </w:divBdr>
    </w:div>
    <w:div w:id="643969124">
      <w:bodyDiv w:val="1"/>
      <w:marLeft w:val="0"/>
      <w:marRight w:val="0"/>
      <w:marTop w:val="0"/>
      <w:marBottom w:val="0"/>
      <w:divBdr>
        <w:top w:val="none" w:sz="0" w:space="0" w:color="auto"/>
        <w:left w:val="none" w:sz="0" w:space="0" w:color="auto"/>
        <w:bottom w:val="none" w:sz="0" w:space="0" w:color="auto"/>
        <w:right w:val="none" w:sz="0" w:space="0" w:color="auto"/>
      </w:divBdr>
    </w:div>
    <w:div w:id="1196120363">
      <w:bodyDiv w:val="1"/>
      <w:marLeft w:val="0"/>
      <w:marRight w:val="0"/>
      <w:marTop w:val="0"/>
      <w:marBottom w:val="0"/>
      <w:divBdr>
        <w:top w:val="none" w:sz="0" w:space="0" w:color="auto"/>
        <w:left w:val="none" w:sz="0" w:space="0" w:color="auto"/>
        <w:bottom w:val="none" w:sz="0" w:space="0" w:color="auto"/>
        <w:right w:val="none" w:sz="0" w:space="0" w:color="auto"/>
      </w:divBdr>
    </w:div>
    <w:div w:id="1303269439">
      <w:bodyDiv w:val="1"/>
      <w:marLeft w:val="0"/>
      <w:marRight w:val="0"/>
      <w:marTop w:val="0"/>
      <w:marBottom w:val="0"/>
      <w:divBdr>
        <w:top w:val="none" w:sz="0" w:space="0" w:color="auto"/>
        <w:left w:val="none" w:sz="0" w:space="0" w:color="auto"/>
        <w:bottom w:val="none" w:sz="0" w:space="0" w:color="auto"/>
        <w:right w:val="none" w:sz="0" w:space="0" w:color="auto"/>
      </w:divBdr>
    </w:div>
    <w:div w:id="1560283396">
      <w:bodyDiv w:val="1"/>
      <w:marLeft w:val="0"/>
      <w:marRight w:val="0"/>
      <w:marTop w:val="0"/>
      <w:marBottom w:val="0"/>
      <w:divBdr>
        <w:top w:val="none" w:sz="0" w:space="0" w:color="auto"/>
        <w:left w:val="none" w:sz="0" w:space="0" w:color="auto"/>
        <w:bottom w:val="none" w:sz="0" w:space="0" w:color="auto"/>
        <w:right w:val="none" w:sz="0" w:space="0" w:color="auto"/>
      </w:divBdr>
    </w:div>
    <w:div w:id="1694570821">
      <w:bodyDiv w:val="1"/>
      <w:marLeft w:val="0"/>
      <w:marRight w:val="0"/>
      <w:marTop w:val="0"/>
      <w:marBottom w:val="0"/>
      <w:divBdr>
        <w:top w:val="none" w:sz="0" w:space="0" w:color="auto"/>
        <w:left w:val="none" w:sz="0" w:space="0" w:color="auto"/>
        <w:bottom w:val="none" w:sz="0" w:space="0" w:color="auto"/>
        <w:right w:val="none" w:sz="0" w:space="0" w:color="auto"/>
      </w:divBdr>
    </w:div>
    <w:div w:id="2056542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efexec@rmets.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mets.org/awards-and-priz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700B1CDDACC44A243EB7767F41C25" ma:contentTypeVersion="18" ma:contentTypeDescription="Create a new document." ma:contentTypeScope="" ma:versionID="42f553a720d2d48ce263c0ceffea4b6d">
  <xsd:schema xmlns:xsd="http://www.w3.org/2001/XMLSchema" xmlns:xs="http://www.w3.org/2001/XMLSchema" xmlns:p="http://schemas.microsoft.com/office/2006/metadata/properties" xmlns:ns1="http://schemas.microsoft.com/sharepoint/v3" xmlns:ns2="7852cd45-d928-4520-b405-b0dca5e2de77" xmlns:ns3="140d3cc9-4e80-48f5-878a-6eba01bac1cd" targetNamespace="http://schemas.microsoft.com/office/2006/metadata/properties" ma:root="true" ma:fieldsID="317b23726619d83de5c61d75b454559c" ns1:_="" ns2:_="" ns3:_="">
    <xsd:import namespace="http://schemas.microsoft.com/sharepoint/v3"/>
    <xsd:import namespace="7852cd45-d928-4520-b405-b0dca5e2de77"/>
    <xsd:import namespace="140d3cc9-4e80-48f5-878a-6eba01bac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52cd45-d928-4520-b405-b0dca5e2d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946cac9-cf0b-4190-9ee0-b790031ae5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d3cc9-4e80-48f5-878a-6eba01bac1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8b70417-5127-4461-852b-6e29bada4f7c}" ma:internalName="TaxCatchAll" ma:showField="CatchAllData" ma:web="140d3cc9-4e80-48f5-878a-6eba01bac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40d3cc9-4e80-48f5-878a-6eba01bac1cd" xsi:nil="true"/>
    <lcf76f155ced4ddcb4097134ff3c332f xmlns="7852cd45-d928-4520-b405-b0dca5e2de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7DE24-9F3B-4BEB-B276-63248134A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52cd45-d928-4520-b405-b0dca5e2de77"/>
    <ds:schemaRef ds:uri="140d3cc9-4e80-48f5-878a-6eba01bac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167F7-DAA8-41B8-A0AB-05E38EDAF361}">
  <ds:schemaRefs>
    <ds:schemaRef ds:uri="http://schemas.microsoft.com/office/2006/metadata/properties"/>
    <ds:schemaRef ds:uri="http://schemas.microsoft.com/office/infopath/2007/PartnerControls"/>
    <ds:schemaRef ds:uri="http://schemas.microsoft.com/sharepoint/v3"/>
    <ds:schemaRef ds:uri="140d3cc9-4e80-48f5-878a-6eba01bac1cd"/>
    <ds:schemaRef ds:uri="7852cd45-d928-4520-b405-b0dca5e2de77"/>
  </ds:schemaRefs>
</ds:datastoreItem>
</file>

<file path=customXml/itemProps3.xml><?xml version="1.0" encoding="utf-8"?>
<ds:datastoreItem xmlns:ds="http://schemas.openxmlformats.org/officeDocument/2006/customXml" ds:itemID="{26E75459-BB1F-43A4-87F7-95DB13CF2A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3</Pages>
  <Words>848</Words>
  <Characters>4496</Characters>
  <Application>Microsoft Office Word</Application>
  <DocSecurity>0</DocSecurity>
  <Lines>97</Lines>
  <Paragraphs>37</Paragraphs>
  <ScaleCrop>false</ScaleCrop>
  <HeadingPairs>
    <vt:vector size="2" baseType="variant">
      <vt:variant>
        <vt:lpstr>Title</vt:lpstr>
      </vt:variant>
      <vt:variant>
        <vt:i4>1</vt:i4>
      </vt:variant>
    </vt:vector>
  </HeadingPairs>
  <TitlesOfParts>
    <vt:vector size="1" baseType="lpstr">
      <vt:lpstr> 	</vt:lpstr>
    </vt:vector>
  </TitlesOfParts>
  <Company>Royal Meteorological Society</Company>
  <LinksUpToDate>false</LinksUpToDate>
  <CharactersWithSpaces>5307</CharactersWithSpaces>
  <SharedDoc>false</SharedDoc>
  <HLinks>
    <vt:vector size="30" baseType="variant">
      <vt:variant>
        <vt:i4>7929922</vt:i4>
      </vt:variant>
      <vt:variant>
        <vt:i4>12</vt:i4>
      </vt:variant>
      <vt:variant>
        <vt:i4>0</vt:i4>
      </vt:variant>
      <vt:variant>
        <vt:i4>5</vt:i4>
      </vt:variant>
      <vt:variant>
        <vt:lpwstr>mailto:chiefexec@rmets.org</vt:lpwstr>
      </vt:variant>
      <vt:variant>
        <vt:lpwstr/>
      </vt:variant>
      <vt:variant>
        <vt:i4>4653077</vt:i4>
      </vt:variant>
      <vt:variant>
        <vt:i4>9</vt:i4>
      </vt:variant>
      <vt:variant>
        <vt:i4>0</vt:i4>
      </vt:variant>
      <vt:variant>
        <vt:i4>5</vt:i4>
      </vt:variant>
      <vt:variant>
        <vt:lpwstr>http://www.rmets.org/</vt:lpwstr>
      </vt:variant>
      <vt:variant>
        <vt:lpwstr/>
      </vt:variant>
      <vt:variant>
        <vt:i4>7733302</vt:i4>
      </vt:variant>
      <vt:variant>
        <vt:i4>6</vt:i4>
      </vt:variant>
      <vt:variant>
        <vt:i4>0</vt:i4>
      </vt:variant>
      <vt:variant>
        <vt:i4>5</vt:i4>
      </vt:variant>
      <vt:variant>
        <vt:lpwstr>http://www.rmets.org/about-us/people/honorary-fellows-rmets</vt:lpwstr>
      </vt:variant>
      <vt:variant>
        <vt:lpwstr/>
      </vt:variant>
      <vt:variant>
        <vt:i4>7929922</vt:i4>
      </vt:variant>
      <vt:variant>
        <vt:i4>3</vt:i4>
      </vt:variant>
      <vt:variant>
        <vt:i4>0</vt:i4>
      </vt:variant>
      <vt:variant>
        <vt:i4>5</vt:i4>
      </vt:variant>
      <vt:variant>
        <vt:lpwstr>mailto:chiefexec@rmets.org</vt:lpwstr>
      </vt:variant>
      <vt:variant>
        <vt:lpwstr/>
      </vt:variant>
      <vt:variant>
        <vt:i4>7405695</vt:i4>
      </vt:variant>
      <vt:variant>
        <vt:i4>0</vt:i4>
      </vt:variant>
      <vt:variant>
        <vt:i4>0</vt:i4>
      </vt:variant>
      <vt:variant>
        <vt:i4>5</vt:i4>
      </vt:variant>
      <vt:variant>
        <vt:lpwstr>http://www.rmets.org/our-activities/awards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 McGraw</dc:creator>
  <cp:keywords/>
  <cp:lastModifiedBy>Kate Groom</cp:lastModifiedBy>
  <cp:revision>147</cp:revision>
  <cp:lastPrinted>2019-04-21T08:58:00Z</cp:lastPrinted>
  <dcterms:created xsi:type="dcterms:W3CDTF">2021-04-30T13:37:00Z</dcterms:created>
  <dcterms:modified xsi:type="dcterms:W3CDTF">2022-06-21T11:20:00Z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0x010100AC3700B1CDDACC44A243EB7767F41C25</vt:lpwstr>
  </property>
  <property fmtid="{D5CDD505-2E9C-101B-9397-08002B2CF9AE}" pid="3" name="MediaServiceImageTags">
    <vt:lpwstr/>
  </property>
</Properties>
</file>